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5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25"/>
        <w:gridCol w:w="1080"/>
      </w:tblGrid>
      <w:tr w:rsidR="000331DF" w:rsidTr="0041055A">
        <w:tc>
          <w:tcPr>
            <w:tcW w:w="8025" w:type="dxa"/>
            <w:hideMark/>
          </w:tcPr>
          <w:tbl>
            <w:tblPr>
              <w:tblW w:w="9105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8025"/>
              <w:gridCol w:w="1080"/>
            </w:tblGrid>
            <w:tr w:rsidR="000331DF" w:rsidRPr="003E4B08" w:rsidTr="00D62B39">
              <w:tc>
                <w:tcPr>
                  <w:tcW w:w="8028" w:type="dxa"/>
                  <w:hideMark/>
                </w:tcPr>
                <w:p w:rsidR="000331DF" w:rsidRPr="003E4B08" w:rsidRDefault="000331DF" w:rsidP="000331DF">
                  <w:pPr>
                    <w:autoSpaceDE w:val="0"/>
                    <w:autoSpaceDN w:val="0"/>
                    <w:spacing w:before="90" w:after="0" w:line="380" w:lineRule="atLeast"/>
                    <w:jc w:val="both"/>
                    <w:rPr>
                      <w:rFonts w:ascii="Tahoma" w:eastAsia="Times New Roman" w:hAnsi="Tahoma" w:cs="Tahoma"/>
                      <w:w w:val="89"/>
                      <w:sz w:val="18"/>
                      <w:szCs w:val="18"/>
                    </w:rPr>
                  </w:pPr>
                  <w:r w:rsidRPr="003E4B08">
                    <w:rPr>
                      <w:rFonts w:ascii="Tahoma" w:eastAsia="Times New Roman" w:hAnsi="Tahoma" w:cs="Tahoma"/>
                      <w:w w:val="89"/>
                      <w:sz w:val="18"/>
                      <w:szCs w:val="18"/>
                    </w:rPr>
                    <w:t>Szkoła Główna Służby Pożarniczej – Warszawa                                                                 Nr sprawy PN 22/17</w:t>
                  </w:r>
                </w:p>
              </w:tc>
              <w:tc>
                <w:tcPr>
                  <w:tcW w:w="1080" w:type="dxa"/>
                  <w:hideMark/>
                </w:tcPr>
                <w:p w:rsidR="000331DF" w:rsidRPr="003E4B08" w:rsidRDefault="000331DF" w:rsidP="000331DF">
                  <w:pPr>
                    <w:autoSpaceDE w:val="0"/>
                    <w:autoSpaceDN w:val="0"/>
                    <w:spacing w:before="90" w:after="0" w:line="380" w:lineRule="atLeast"/>
                    <w:jc w:val="both"/>
                    <w:rPr>
                      <w:rFonts w:ascii="Tahoma" w:eastAsia="Times New Roman" w:hAnsi="Tahoma" w:cs="Tahoma"/>
                      <w:w w:val="89"/>
                      <w:sz w:val="18"/>
                      <w:szCs w:val="18"/>
                    </w:rPr>
                  </w:pPr>
                  <w:r w:rsidRPr="003E4B08">
                    <w:rPr>
                      <w:rFonts w:ascii="Tahoma" w:eastAsia="Times New Roman" w:hAnsi="Tahoma" w:cs="Tahoma"/>
                      <w:w w:val="89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331DF" w:rsidRDefault="000331DF" w:rsidP="000331DF"/>
        </w:tc>
        <w:tc>
          <w:tcPr>
            <w:tcW w:w="1080" w:type="dxa"/>
          </w:tcPr>
          <w:p w:rsidR="000331DF" w:rsidRDefault="000331DF" w:rsidP="000331DF"/>
        </w:tc>
      </w:tr>
    </w:tbl>
    <w:p w:rsidR="00504BE2" w:rsidRPr="0091380A" w:rsidRDefault="00504BE2" w:rsidP="00504BE2">
      <w:pPr>
        <w:autoSpaceDE w:val="0"/>
        <w:autoSpaceDN w:val="0"/>
        <w:spacing w:before="90" w:after="0" w:line="380" w:lineRule="atLeast"/>
        <w:jc w:val="center"/>
        <w:rPr>
          <w:rFonts w:ascii="Tahoma" w:eastAsia="Times New Roman" w:hAnsi="Tahoma" w:cs="Tahoma"/>
          <w:b/>
        </w:rPr>
      </w:pPr>
    </w:p>
    <w:p w:rsidR="00504BE2" w:rsidRPr="0091380A" w:rsidRDefault="00504BE2" w:rsidP="00063C56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b/>
          <w:color w:val="2E74B5"/>
          <w:sz w:val="18"/>
          <w:szCs w:val="18"/>
        </w:rPr>
      </w:pPr>
      <w:r w:rsidRPr="0091380A">
        <w:rPr>
          <w:rFonts w:ascii="Tahoma" w:eastAsia="Calibri" w:hAnsi="Tahoma" w:cs="Tahoma"/>
          <w:b/>
          <w:color w:val="2E74B5"/>
          <w:sz w:val="18"/>
          <w:szCs w:val="18"/>
        </w:rPr>
        <w:t>Zadanie finansowane ze środków otrzymanych od Ministra Spraw Wewnętrznych i Administracji</w:t>
      </w:r>
    </w:p>
    <w:p w:rsidR="00504BE2" w:rsidRPr="0091380A" w:rsidRDefault="00504BE2" w:rsidP="00063C56">
      <w:pPr>
        <w:tabs>
          <w:tab w:val="center" w:pos="4536"/>
          <w:tab w:val="right" w:pos="9072"/>
        </w:tabs>
        <w:spacing w:after="0" w:line="240" w:lineRule="auto"/>
        <w:rPr>
          <w:rFonts w:ascii="Tahoma" w:eastAsia="Calibri" w:hAnsi="Tahoma" w:cs="Tahoma"/>
          <w:b/>
          <w:color w:val="2E74B5"/>
          <w:sz w:val="18"/>
          <w:szCs w:val="18"/>
        </w:rPr>
      </w:pPr>
      <w:r w:rsidRPr="0091380A">
        <w:rPr>
          <w:rFonts w:ascii="Tahoma" w:eastAsia="Calibri" w:hAnsi="Tahoma" w:cs="Tahoma"/>
          <w:b/>
          <w:color w:val="2E74B5"/>
          <w:sz w:val="18"/>
          <w:szCs w:val="18"/>
        </w:rPr>
        <w:t xml:space="preserve">ul. Stefana Batorego 5, 02-591 Warszawa </w:t>
      </w:r>
    </w:p>
    <w:p w:rsidR="000331DF" w:rsidRPr="0091380A" w:rsidRDefault="00504BE2" w:rsidP="00063C56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91380A">
        <w:rPr>
          <w:rFonts w:ascii="Tahoma" w:eastAsia="Calibri" w:hAnsi="Tahoma" w:cs="Tahoma"/>
          <w:b/>
          <w:color w:val="2E74B5"/>
          <w:sz w:val="18"/>
          <w:szCs w:val="18"/>
        </w:rPr>
        <w:t>Umowa nr 4/</w:t>
      </w:r>
      <w:proofErr w:type="spellStart"/>
      <w:r w:rsidRPr="0091380A">
        <w:rPr>
          <w:rFonts w:ascii="Tahoma" w:eastAsia="Calibri" w:hAnsi="Tahoma" w:cs="Tahoma"/>
          <w:b/>
          <w:color w:val="2E74B5"/>
          <w:sz w:val="18"/>
          <w:szCs w:val="18"/>
        </w:rPr>
        <w:t>DOLiZK</w:t>
      </w:r>
      <w:proofErr w:type="spellEnd"/>
      <w:r w:rsidRPr="0091380A">
        <w:rPr>
          <w:rFonts w:ascii="Tahoma" w:eastAsia="Calibri" w:hAnsi="Tahoma" w:cs="Tahoma"/>
          <w:b/>
          <w:color w:val="2E74B5"/>
          <w:sz w:val="18"/>
          <w:szCs w:val="18"/>
        </w:rPr>
        <w:t>/DB/2017</w:t>
      </w:r>
      <w:r w:rsidR="000331DF" w:rsidRPr="0091380A">
        <w:rPr>
          <w:rFonts w:ascii="Tahoma" w:eastAsia="Times New Roman" w:hAnsi="Tahoma" w:cs="Tahoma"/>
          <w:b/>
          <w:w w:val="89"/>
          <w:sz w:val="18"/>
          <w:szCs w:val="18"/>
        </w:rPr>
        <w:t xml:space="preserve"> </w:t>
      </w:r>
      <w:r w:rsidR="000331DF" w:rsidRPr="0091380A">
        <w:rPr>
          <w:rFonts w:ascii="Tahoma" w:eastAsia="Times New Roman" w:hAnsi="Tahoma" w:cs="Tahoma"/>
          <w:b/>
          <w:w w:val="89"/>
          <w:sz w:val="18"/>
          <w:szCs w:val="18"/>
        </w:rPr>
        <w:tab/>
      </w:r>
      <w:r w:rsidR="000331DF" w:rsidRPr="0091380A">
        <w:rPr>
          <w:rFonts w:ascii="Tahoma" w:eastAsia="Times New Roman" w:hAnsi="Tahoma" w:cs="Tahoma"/>
          <w:b/>
          <w:w w:val="89"/>
          <w:sz w:val="20"/>
          <w:szCs w:val="20"/>
        </w:rPr>
        <w:tab/>
      </w:r>
      <w:r w:rsidR="000331DF" w:rsidRPr="0091380A">
        <w:rPr>
          <w:rFonts w:ascii="Tahoma" w:eastAsia="Times New Roman" w:hAnsi="Tahoma" w:cs="Tahoma"/>
          <w:b/>
          <w:w w:val="89"/>
          <w:sz w:val="20"/>
          <w:szCs w:val="20"/>
        </w:rPr>
        <w:tab/>
      </w:r>
      <w:r w:rsidR="000331DF" w:rsidRPr="0091380A">
        <w:rPr>
          <w:rFonts w:ascii="Tahoma" w:eastAsia="Times New Roman" w:hAnsi="Tahoma" w:cs="Tahoma"/>
          <w:b/>
          <w:w w:val="89"/>
          <w:sz w:val="20"/>
          <w:szCs w:val="20"/>
        </w:rPr>
        <w:tab/>
      </w:r>
      <w:r w:rsidR="000331DF" w:rsidRPr="0091380A">
        <w:rPr>
          <w:rFonts w:ascii="Tahoma" w:eastAsia="Times New Roman" w:hAnsi="Tahoma" w:cs="Tahoma"/>
          <w:b/>
          <w:w w:val="89"/>
          <w:sz w:val="20"/>
          <w:szCs w:val="20"/>
        </w:rPr>
        <w:tab/>
        <w:t>Załącznik nr 1b do SIWZ</w:t>
      </w:r>
    </w:p>
    <w:p w:rsidR="00504BE2" w:rsidRPr="0091380A" w:rsidRDefault="00504BE2" w:rsidP="00504BE2">
      <w:pPr>
        <w:tabs>
          <w:tab w:val="center" w:pos="4536"/>
          <w:tab w:val="right" w:pos="9072"/>
        </w:tabs>
        <w:spacing w:after="0"/>
        <w:rPr>
          <w:rFonts w:ascii="Tahoma" w:eastAsia="Calibri" w:hAnsi="Tahoma" w:cs="Tahoma"/>
          <w:b/>
          <w:color w:val="2E74B5"/>
          <w:sz w:val="20"/>
          <w:szCs w:val="20"/>
        </w:rPr>
      </w:pPr>
    </w:p>
    <w:p w:rsidR="00696B65" w:rsidRPr="0091380A" w:rsidRDefault="00696B65" w:rsidP="00696B65">
      <w:pPr>
        <w:keepNext/>
        <w:keepLines/>
        <w:suppressAutoHyphens/>
        <w:spacing w:after="0" w:line="360" w:lineRule="auto"/>
        <w:jc w:val="center"/>
        <w:outlineLvl w:val="0"/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</w:pPr>
      <w:r w:rsidRPr="0091380A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>Szczegółowy opis przedmiotu zamówienia</w:t>
      </w:r>
      <w:r w:rsidR="00B7174B" w:rsidRPr="0091380A">
        <w:rPr>
          <w:rFonts w:ascii="Tahoma" w:eastAsia="Times New Roman" w:hAnsi="Tahoma" w:cs="Tahoma"/>
          <w:b/>
          <w:kern w:val="1"/>
          <w:sz w:val="20"/>
          <w:szCs w:val="20"/>
          <w:lang w:eastAsia="ar-SA"/>
        </w:rPr>
        <w:t xml:space="preserve"> dla części 3</w:t>
      </w:r>
    </w:p>
    <w:p w:rsidR="00696B65" w:rsidRDefault="000331DF" w:rsidP="00696B65">
      <w:pPr>
        <w:spacing w:after="0" w:line="240" w:lineRule="auto"/>
        <w:jc w:val="both"/>
        <w:rPr>
          <w:rFonts w:ascii="Tahoma" w:eastAsia="Calibri" w:hAnsi="Tahoma" w:cs="Tahoma"/>
          <w:b/>
          <w:color w:val="0070C0"/>
          <w:sz w:val="20"/>
          <w:szCs w:val="20"/>
          <w:lang w:eastAsia="pl-PL"/>
        </w:rPr>
      </w:pPr>
      <w:r w:rsidRPr="0091380A">
        <w:rPr>
          <w:rFonts w:ascii="Tahoma" w:eastAsia="Calibri" w:hAnsi="Tahoma" w:cs="Tahoma"/>
          <w:b/>
          <w:color w:val="0070C0"/>
          <w:sz w:val="20"/>
          <w:szCs w:val="20"/>
          <w:lang w:eastAsia="pl-PL"/>
        </w:rPr>
        <w:t>Część 3</w:t>
      </w:r>
      <w:r w:rsidR="00B7174B" w:rsidRPr="0091380A">
        <w:rPr>
          <w:rFonts w:ascii="Tahoma" w:eastAsia="Calibri" w:hAnsi="Tahoma" w:cs="Tahoma"/>
          <w:b/>
          <w:color w:val="0070C0"/>
          <w:sz w:val="20"/>
          <w:szCs w:val="20"/>
          <w:lang w:eastAsia="pl-PL"/>
        </w:rPr>
        <w:t>:</w:t>
      </w:r>
      <w:r w:rsidRPr="0091380A">
        <w:rPr>
          <w:rFonts w:ascii="Tahoma" w:eastAsia="Calibri" w:hAnsi="Tahoma" w:cs="Tahoma"/>
          <w:b/>
          <w:color w:val="0070C0"/>
          <w:sz w:val="20"/>
          <w:szCs w:val="20"/>
          <w:lang w:eastAsia="pl-PL"/>
        </w:rPr>
        <w:t xml:space="preserve"> Meble</w:t>
      </w:r>
    </w:p>
    <w:p w:rsidR="000318A6" w:rsidRPr="0091380A" w:rsidRDefault="000318A6" w:rsidP="000318A6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pl-PL"/>
        </w:rPr>
      </w:pPr>
      <w:r w:rsidRPr="0091380A"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pl-PL"/>
        </w:rPr>
        <w:t>Z</w:t>
      </w:r>
      <w:r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pl-PL"/>
        </w:rPr>
        <w:t xml:space="preserve"> za</w:t>
      </w:r>
      <w:r w:rsidRPr="0091380A"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pl-PL"/>
        </w:rPr>
        <w:t>dani</w:t>
      </w:r>
      <w:r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pl-PL"/>
        </w:rPr>
        <w:t>a</w:t>
      </w:r>
      <w:r w:rsidRPr="0091380A"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pl-PL"/>
        </w:rPr>
        <w:t xml:space="preserve"> nr 1: Stanowiska badawcze w Pracowni Planowania Strategicznego:</w:t>
      </w:r>
    </w:p>
    <w:p w:rsidR="000318A6" w:rsidRPr="0091380A" w:rsidRDefault="000318A6" w:rsidP="00696B65">
      <w:pPr>
        <w:spacing w:after="0" w:line="240" w:lineRule="auto"/>
        <w:jc w:val="both"/>
        <w:rPr>
          <w:rFonts w:ascii="Tahoma" w:eastAsia="Calibri" w:hAnsi="Tahoma" w:cs="Tahoma"/>
          <w:b/>
          <w:color w:val="0070C0"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29"/>
        <w:gridCol w:w="4015"/>
        <w:gridCol w:w="769"/>
        <w:gridCol w:w="3909"/>
      </w:tblGrid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b/>
                <w:color w:val="000000"/>
              </w:rPr>
            </w:pPr>
            <w:r w:rsidRPr="0091380A">
              <w:rPr>
                <w:rFonts w:ascii="Tahoma" w:eastAsia="Calibri" w:hAnsi="Tahoma" w:cs="Tahoma"/>
                <w:b/>
                <w:color w:val="000000"/>
              </w:rPr>
              <w:t>L.p.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b/>
                <w:color w:val="000000"/>
              </w:rPr>
            </w:pPr>
            <w:r w:rsidRPr="0091380A">
              <w:rPr>
                <w:rFonts w:ascii="Tahoma" w:eastAsia="Calibri" w:hAnsi="Tahoma" w:cs="Tahoma"/>
                <w:b/>
                <w:color w:val="000000"/>
              </w:rPr>
              <w:t>Przedmiot i specyfikacja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b/>
                <w:color w:val="000000"/>
              </w:rPr>
            </w:pPr>
            <w:r w:rsidRPr="0091380A">
              <w:rPr>
                <w:rFonts w:ascii="Tahoma" w:eastAsia="Calibri" w:hAnsi="Tahoma" w:cs="Tahoma"/>
                <w:b/>
                <w:color w:val="000000"/>
              </w:rPr>
              <w:t>Ilość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b/>
                <w:color w:val="000000"/>
              </w:rPr>
            </w:pPr>
            <w:r w:rsidRPr="0091380A">
              <w:rPr>
                <w:rFonts w:ascii="Tahoma" w:eastAsia="Calibri" w:hAnsi="Tahoma" w:cs="Tahoma"/>
                <w:b/>
                <w:color w:val="000000"/>
              </w:rPr>
              <w:t>Uwagi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Biurko z blendą na ramie- stelażu</w:t>
            </w:r>
            <w:r w:rsidRPr="0091380A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metalowym 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15" w:hanging="10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Blat w kolorze DĄB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Tabac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Sonoma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/Antyczny, Wymiary blatu ok. 130 cm x 70 cm, grubość blatu min. 30 mm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15" w:hanging="10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przepusty kablowe w narożnikach blatu,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15" w:hanging="10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Blenda z płyty wykonana z płyty wiórowej w kolorze blatu,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15" w:hanging="10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Rama-stelaż w kolorze popielatym lub szarym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15" w:hanging="10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Nogi kwadratowe o przekroju poprzecznym min. 50 x 50 mm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14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2 szt. do Stanowiska do ćwiczeń Kierującego Działaniami Ratowniczymi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Szefa Sztabu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5 szt. do stanowiska do ćwiczeń Zespołu Operacyjnego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2 szt.  do stanowiska do ćwiczeń Zespołu Łączności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2 szt. do stanowiska do ćwiczeń Zespołu Informacyjno-Prasowego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06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 xml:space="preserve">2 szt. do stanowiska do ćwiczeń Zespołu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Planszecistów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Biurko z blendą na ramie- stelażu metalowym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7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Blat w kolorze DĄB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Tabac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Sonoma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/Antyczny,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7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Wymiary blatu ok. 160 cm x 80 cm, grubość blatu min. 30 mm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7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przepusty kablowe w narożnikach blatu,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7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Blenda z płyty wykonana z płyty wiórowej w kolorze blatu,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7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Rama-stelaż w kolorze popielatym lub szarym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7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Nogi kwadratowe o przekroju poprzecznym min. 50 x 50 mm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Stanowisko prowadzącego ćwiczenia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Biurko z elektryczną regulacją wysokości </w:t>
            </w:r>
          </w:p>
          <w:p w:rsidR="00696B65" w:rsidRPr="0091380A" w:rsidRDefault="00696B65" w:rsidP="00696B65">
            <w:pPr>
              <w:numPr>
                <w:ilvl w:val="0"/>
                <w:numId w:val="11"/>
              </w:numPr>
              <w:ind w:left="223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Wymiary blatu ok. 120 x 80 cm (prostokąt)</w:t>
            </w:r>
          </w:p>
          <w:p w:rsidR="00696B65" w:rsidRPr="0091380A" w:rsidRDefault="00696B65" w:rsidP="00696B65">
            <w:pPr>
              <w:numPr>
                <w:ilvl w:val="0"/>
                <w:numId w:val="11"/>
              </w:numPr>
              <w:ind w:left="223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Grubość powierzchni biurka 22 mm</w:t>
            </w:r>
          </w:p>
          <w:p w:rsidR="00696B65" w:rsidRPr="0091380A" w:rsidRDefault="00696B65" w:rsidP="00696B65">
            <w:pPr>
              <w:numPr>
                <w:ilvl w:val="0"/>
                <w:numId w:val="11"/>
              </w:numPr>
              <w:ind w:left="223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Nośność 100 kg</w:t>
            </w:r>
          </w:p>
          <w:p w:rsidR="00696B65" w:rsidRPr="0091380A" w:rsidRDefault="00696B65" w:rsidP="00696B65">
            <w:pPr>
              <w:numPr>
                <w:ilvl w:val="0"/>
                <w:numId w:val="11"/>
              </w:numPr>
              <w:ind w:left="223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Wysokość do pracy między 70 – 117 </w:t>
            </w:r>
          </w:p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 do Stanowiska do ćwiczeń Zespołu Logistycznego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Zespołu Administracyjno-Finansowego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Zespołu Dowódców i Specjalistów Różnych Dziedzin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Koordynatora Medycznych Działań Ratowniczych</w:t>
            </w:r>
          </w:p>
          <w:p w:rsidR="00696B65" w:rsidRPr="0091380A" w:rsidRDefault="00696B65" w:rsidP="000331DF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Zespołu Informacyjno-Prasowego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Krzesło  </w:t>
            </w:r>
          </w:p>
          <w:p w:rsidR="00696B65" w:rsidRPr="0091380A" w:rsidRDefault="00696B65" w:rsidP="00696B65">
            <w:pPr>
              <w:numPr>
                <w:ilvl w:val="0"/>
                <w:numId w:val="10"/>
              </w:numPr>
              <w:ind w:left="222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Krzesło konferencyjne na 4 nogach, bez podłokietników,</w:t>
            </w:r>
          </w:p>
          <w:p w:rsidR="00696B65" w:rsidRPr="0091380A" w:rsidRDefault="00696B65" w:rsidP="00696B65">
            <w:pPr>
              <w:numPr>
                <w:ilvl w:val="0"/>
                <w:numId w:val="10"/>
              </w:numPr>
              <w:ind w:left="222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stelaż - rura metalowa o przekroju min. fi 22 mm.</w:t>
            </w:r>
          </w:p>
          <w:p w:rsidR="00696B65" w:rsidRPr="0091380A" w:rsidRDefault="00696B65" w:rsidP="00696B65">
            <w:pPr>
              <w:numPr>
                <w:ilvl w:val="0"/>
                <w:numId w:val="10"/>
              </w:numPr>
              <w:ind w:left="222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siedzisko wykonane ze sklejki wielowarstwowej z drewna liściastego, pokrytej pianką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poliretanową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oraz tkaniną tapicerską w kolorze ciemnoszary lub grafitowy,</w:t>
            </w:r>
          </w:p>
          <w:p w:rsidR="00696B65" w:rsidRPr="0091380A" w:rsidRDefault="00696B65" w:rsidP="00696B65">
            <w:pPr>
              <w:numPr>
                <w:ilvl w:val="0"/>
                <w:numId w:val="10"/>
              </w:numPr>
              <w:ind w:left="222" w:hanging="96"/>
              <w:jc w:val="both"/>
              <w:rPr>
                <w:rFonts w:ascii="Tahoma" w:eastAsia="Calibri" w:hAnsi="Tahoma" w:cs="Tahoma"/>
                <w:color w:val="000000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oparcie wykonane ze sklejki wielowarstwowej z drewna liściastego, pokrytej pianką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cietą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oraz tkaniną tapicerską w kolorze ciemnoszary lub grafitowy,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38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8 szt. do Stanowiska do ćwiczeń Kierującego Działaniami Ratowniczymi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8 szt. do Stanowiska do ćwiczeń Szefa Sztabu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10 szt. do stanowiska do ćwiczeń Zespołu Operacyjnego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4 szt.  do stanowiska do ćwiczeń Zespołu Łączności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4 szt. do stanowiska do ćwiczeń Zespołu Informacyjno-Prasowego</w:t>
            </w:r>
          </w:p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 xml:space="preserve">4 szt. do stanowiska do ćwiczeń Zespołu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Planszecistów</w:t>
            </w:r>
            <w:proofErr w:type="spellEnd"/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Fotel biurowy </w:t>
            </w:r>
          </w:p>
          <w:p w:rsidR="00696B65" w:rsidRPr="0091380A" w:rsidRDefault="00696B65" w:rsidP="00696B65">
            <w:pPr>
              <w:numPr>
                <w:ilvl w:val="0"/>
                <w:numId w:val="13"/>
              </w:numPr>
              <w:ind w:left="224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Z kółkami i z ramionami</w:t>
            </w:r>
          </w:p>
          <w:p w:rsidR="00696B65" w:rsidRPr="0091380A" w:rsidRDefault="00696B65" w:rsidP="00696B65">
            <w:pPr>
              <w:numPr>
                <w:ilvl w:val="0"/>
                <w:numId w:val="13"/>
              </w:numPr>
              <w:ind w:left="224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Wysokie oparcie</w:t>
            </w:r>
          </w:p>
          <w:p w:rsidR="00696B65" w:rsidRPr="0091380A" w:rsidRDefault="00696B65" w:rsidP="00696B65">
            <w:pPr>
              <w:numPr>
                <w:ilvl w:val="0"/>
                <w:numId w:val="13"/>
              </w:numPr>
              <w:ind w:left="224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Regulowana wysokość siedziska</w:t>
            </w:r>
          </w:p>
          <w:p w:rsidR="00696B65" w:rsidRPr="0091380A" w:rsidRDefault="00696B65" w:rsidP="00696B65">
            <w:pPr>
              <w:numPr>
                <w:ilvl w:val="0"/>
                <w:numId w:val="13"/>
              </w:numPr>
              <w:ind w:left="224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Materiał pokrycia ekoskóra</w:t>
            </w:r>
          </w:p>
          <w:p w:rsidR="00696B65" w:rsidRPr="0091380A" w:rsidRDefault="00696B65" w:rsidP="00696B65">
            <w:pPr>
              <w:numPr>
                <w:ilvl w:val="0"/>
                <w:numId w:val="13"/>
              </w:numPr>
              <w:ind w:left="224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Kolor szary</w:t>
            </w:r>
          </w:p>
          <w:p w:rsidR="00696B65" w:rsidRPr="0091380A" w:rsidRDefault="00696B65" w:rsidP="00696B65">
            <w:pPr>
              <w:numPr>
                <w:ilvl w:val="0"/>
                <w:numId w:val="13"/>
              </w:numPr>
              <w:ind w:left="224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Szerokość min. 60 cm, głębokość min. 45 cm, wysokość regulowana 110-120 cm</w:t>
            </w:r>
          </w:p>
          <w:p w:rsidR="00696B65" w:rsidRPr="0091380A" w:rsidRDefault="00696B65" w:rsidP="00696B65">
            <w:pPr>
              <w:numPr>
                <w:ilvl w:val="0"/>
                <w:numId w:val="13"/>
              </w:numPr>
              <w:ind w:left="224" w:hanging="95"/>
              <w:jc w:val="both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mechanizm TILT : regulowana siła oporu oparcia, możliwość swobodnego kołysania się, blokada oparcia w pozycji do pracy, płynnie regulowana wysokość krzesła, fotel do samodzielnego montażu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2 szt. Stanowisko prowadzącego ćwiczenia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Kontenerek</w:t>
            </w:r>
            <w:proofErr w:type="spellEnd"/>
          </w:p>
          <w:p w:rsidR="00696B65" w:rsidRPr="0091380A" w:rsidRDefault="00696B65" w:rsidP="00696B65">
            <w:pPr>
              <w:numPr>
                <w:ilvl w:val="0"/>
                <w:numId w:val="12"/>
              </w:numPr>
              <w:ind w:left="222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kolorze DĄB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Tabac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Sonoma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/Antyczny</w:t>
            </w:r>
          </w:p>
          <w:p w:rsidR="00696B65" w:rsidRPr="0091380A" w:rsidRDefault="00696B65" w:rsidP="00696B65">
            <w:pPr>
              <w:numPr>
                <w:ilvl w:val="0"/>
                <w:numId w:val="12"/>
              </w:numPr>
              <w:ind w:left="222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wymiary  65x 45 x 50 cm</w:t>
            </w:r>
          </w:p>
          <w:p w:rsidR="00696B65" w:rsidRPr="0091380A" w:rsidRDefault="00696B65" w:rsidP="00696B65">
            <w:pPr>
              <w:numPr>
                <w:ilvl w:val="0"/>
                <w:numId w:val="12"/>
              </w:numPr>
              <w:ind w:left="222" w:hanging="96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3 szuflady z czego dolna przeznaczona jest na stojące akta biurowe,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2 szt. Stanowisko prowadzącego ćwiczenia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Regał aktowy z drzwiami </w:t>
            </w:r>
          </w:p>
          <w:p w:rsidR="00696B65" w:rsidRPr="0091380A" w:rsidRDefault="00696B65" w:rsidP="00696B65">
            <w:pPr>
              <w:numPr>
                <w:ilvl w:val="0"/>
                <w:numId w:val="14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Regał 5-prześwitowy</w:t>
            </w:r>
          </w:p>
          <w:p w:rsidR="00696B65" w:rsidRPr="0091380A" w:rsidRDefault="00696B65" w:rsidP="00696B65">
            <w:pPr>
              <w:numPr>
                <w:ilvl w:val="0"/>
                <w:numId w:val="14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Wymiary 60x38x182 cm</w:t>
            </w:r>
          </w:p>
          <w:p w:rsidR="00696B65" w:rsidRPr="0091380A" w:rsidRDefault="00696B65" w:rsidP="00696B65">
            <w:pPr>
              <w:numPr>
                <w:ilvl w:val="0"/>
                <w:numId w:val="14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W kolorze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kolorze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DĄB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Tabac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Sonoma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/Antyczny</w:t>
            </w:r>
          </w:p>
          <w:p w:rsidR="00696B65" w:rsidRPr="0091380A" w:rsidRDefault="00696B65" w:rsidP="00696B65">
            <w:pPr>
              <w:numPr>
                <w:ilvl w:val="0"/>
                <w:numId w:val="14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W zestawie zamek centralny i zawiasy z cichym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domykiem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3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3 szt. Stanowisko prowadzącego ćwiczenia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Regał aktowy z drzwiami </w:t>
            </w:r>
          </w:p>
          <w:p w:rsidR="00696B65" w:rsidRPr="0091380A" w:rsidRDefault="00696B65" w:rsidP="00696B65">
            <w:pPr>
              <w:numPr>
                <w:ilvl w:val="0"/>
                <w:numId w:val="14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Regał 5-prześwitowy</w:t>
            </w:r>
          </w:p>
          <w:p w:rsidR="00696B65" w:rsidRPr="0091380A" w:rsidRDefault="00696B65" w:rsidP="00696B65">
            <w:pPr>
              <w:numPr>
                <w:ilvl w:val="0"/>
                <w:numId w:val="14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Wymiary 80x38x182 cm</w:t>
            </w:r>
          </w:p>
          <w:p w:rsidR="00696B65" w:rsidRPr="0091380A" w:rsidRDefault="00696B65" w:rsidP="00696B65">
            <w:pPr>
              <w:numPr>
                <w:ilvl w:val="0"/>
                <w:numId w:val="14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W kolorze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kolorze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DĄB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Tabac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Sonoma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/Antyczny</w:t>
            </w:r>
          </w:p>
          <w:p w:rsidR="00696B65" w:rsidRPr="0091380A" w:rsidRDefault="00696B65" w:rsidP="00696B65">
            <w:pPr>
              <w:numPr>
                <w:ilvl w:val="0"/>
                <w:numId w:val="14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W zestawie zamek centralny i zawiasy z cichym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domykiem</w:t>
            </w:r>
            <w:proofErr w:type="spellEnd"/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2 szt. Stanowisko prowadzącego ćwiczenia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Szafa ubraniowa </w:t>
            </w:r>
          </w:p>
          <w:p w:rsidR="00696B65" w:rsidRPr="0091380A" w:rsidRDefault="00696B65" w:rsidP="00696B65">
            <w:pPr>
              <w:numPr>
                <w:ilvl w:val="0"/>
                <w:numId w:val="15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Szafa ubraniowa z półką  na górze</w:t>
            </w:r>
          </w:p>
          <w:p w:rsidR="00696B65" w:rsidRPr="0091380A" w:rsidRDefault="00696B65" w:rsidP="00696B65">
            <w:pPr>
              <w:numPr>
                <w:ilvl w:val="0"/>
                <w:numId w:val="15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Wymiary 80x56x182 cm</w:t>
            </w:r>
          </w:p>
          <w:p w:rsidR="00696B65" w:rsidRPr="0091380A" w:rsidRDefault="00696B65" w:rsidP="00696B65">
            <w:pPr>
              <w:numPr>
                <w:ilvl w:val="0"/>
                <w:numId w:val="15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W kolorze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kolorze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DĄB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Tabac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Sonoma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/Antyczny</w:t>
            </w:r>
          </w:p>
          <w:p w:rsidR="00696B65" w:rsidRPr="0091380A" w:rsidRDefault="00696B65" w:rsidP="00696B65">
            <w:pPr>
              <w:numPr>
                <w:ilvl w:val="0"/>
                <w:numId w:val="15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W zestawie zamek centralny i zawiasy z cichym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domykiem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,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2 szt. Stanowisko prowadzącego ćwiczenia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Rolety wewnętrzne </w:t>
            </w:r>
          </w:p>
          <w:p w:rsidR="00696B65" w:rsidRPr="0091380A" w:rsidRDefault="00696B65" w:rsidP="00696B65">
            <w:pPr>
              <w:numPr>
                <w:ilvl w:val="0"/>
                <w:numId w:val="16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Rolety wewnętrzne o wymiarach 1,5 m szerokości x 2,8 m wysokości,</w:t>
            </w:r>
          </w:p>
          <w:p w:rsidR="00696B65" w:rsidRPr="0091380A" w:rsidRDefault="00696B65" w:rsidP="00696B65">
            <w:pPr>
              <w:numPr>
                <w:ilvl w:val="0"/>
                <w:numId w:val="16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Możliwość montażu do sufitu</w:t>
            </w:r>
          </w:p>
          <w:p w:rsidR="00696B65" w:rsidRPr="0091380A" w:rsidRDefault="00696B65" w:rsidP="00696B65">
            <w:pPr>
              <w:numPr>
                <w:ilvl w:val="0"/>
                <w:numId w:val="16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Kolor biały,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6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6 szt. Stanowisko prowadzącego ćwiczenia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Parawan dwumodułowy sucho ścieralno-magnetyczny na kółkach </w:t>
            </w:r>
          </w:p>
          <w:p w:rsidR="00696B65" w:rsidRPr="0091380A" w:rsidRDefault="00696B65" w:rsidP="00696B65">
            <w:pPr>
              <w:numPr>
                <w:ilvl w:val="0"/>
                <w:numId w:val="17"/>
              </w:numPr>
              <w:ind w:left="222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Wymiar: 100 x 120 x 190 cm</w:t>
            </w:r>
          </w:p>
          <w:p w:rsidR="00696B65" w:rsidRPr="0091380A" w:rsidRDefault="00696B65" w:rsidP="00696B65">
            <w:pPr>
              <w:numPr>
                <w:ilvl w:val="0"/>
                <w:numId w:val="17"/>
              </w:numPr>
              <w:ind w:left="222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Typ: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suchościeralny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- magnetyczny</w:t>
            </w:r>
          </w:p>
          <w:p w:rsidR="00696B65" w:rsidRPr="0091380A" w:rsidRDefault="00696B65" w:rsidP="00696B65">
            <w:pPr>
              <w:numPr>
                <w:ilvl w:val="0"/>
                <w:numId w:val="17"/>
              </w:numPr>
              <w:ind w:left="222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Typ ramy: aluminium</w:t>
            </w:r>
          </w:p>
          <w:p w:rsidR="00696B65" w:rsidRPr="0091380A" w:rsidRDefault="00696B65" w:rsidP="00696B65">
            <w:pPr>
              <w:numPr>
                <w:ilvl w:val="0"/>
                <w:numId w:val="17"/>
              </w:numPr>
              <w:ind w:left="222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wysokość całkowita: 190 cm </w:t>
            </w:r>
          </w:p>
          <w:p w:rsidR="00696B65" w:rsidRPr="0091380A" w:rsidRDefault="00696B65" w:rsidP="00696B65">
            <w:pPr>
              <w:numPr>
                <w:ilvl w:val="0"/>
                <w:numId w:val="17"/>
              </w:numPr>
              <w:ind w:left="222" w:hanging="95"/>
              <w:jc w:val="both"/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tablice połączone ze sobą zawiasami zginającymi je względem siebie do kąta 90 stopni w obie strony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2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9"/>
              </w:numPr>
              <w:suppressAutoHyphens/>
              <w:ind w:left="106" w:hanging="142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2 szt. Stanowisko prowadzącego ćwiczenia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Tablica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suchościeralna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240 x 120 cm 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Wymiary ok. 240 x 120 cm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Tablica magnetyczna sucho ścieralna biała w ramie aluminiowej</w:t>
            </w:r>
          </w:p>
          <w:p w:rsidR="00696B65" w:rsidRPr="0091380A" w:rsidRDefault="00696B65" w:rsidP="000331DF">
            <w:pPr>
              <w:numPr>
                <w:ilvl w:val="0"/>
                <w:numId w:val="9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Do montażu na ścianie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5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 do Stanowiska do ćwiczeń Zespołu Logistycznego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Zespołu Administracyjno-Finansowego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Zespołu Dowódców i Specjalistów Różnych Dziedzin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Koordynatora Medycznych Działań Ratowniczych</w:t>
            </w:r>
          </w:p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Zespołu Informacyjno-Prasowego</w:t>
            </w:r>
          </w:p>
        </w:tc>
      </w:tr>
      <w:tr w:rsidR="00696B65" w:rsidRPr="0091380A" w:rsidTr="004F4CF2">
        <w:tc>
          <w:tcPr>
            <w:tcW w:w="62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015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Tablica </w:t>
            </w:r>
            <w:proofErr w:type="spellStart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suchościeralna</w:t>
            </w:r>
            <w:proofErr w:type="spellEnd"/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 260 x 120 cm 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Wymiary 260 x 120 cm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Tablica magnetyczna sucho ścieralna biała w ramie aluminiowe,</w:t>
            </w:r>
          </w:p>
          <w:p w:rsidR="00696B65" w:rsidRPr="0091380A" w:rsidRDefault="00696B65" w:rsidP="00696B65">
            <w:pPr>
              <w:numPr>
                <w:ilvl w:val="0"/>
                <w:numId w:val="9"/>
              </w:numPr>
              <w:ind w:left="223" w:hanging="95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Do montażu na ścianie</w:t>
            </w:r>
          </w:p>
        </w:tc>
        <w:tc>
          <w:tcPr>
            <w:tcW w:w="769" w:type="dxa"/>
          </w:tcPr>
          <w:p w:rsidR="00696B65" w:rsidRPr="0091380A" w:rsidRDefault="00696B65" w:rsidP="00696B65">
            <w:pPr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3909" w:type="dxa"/>
          </w:tcPr>
          <w:p w:rsidR="00696B65" w:rsidRPr="0091380A" w:rsidRDefault="00696B65" w:rsidP="00696B65">
            <w:pPr>
              <w:numPr>
                <w:ilvl w:val="0"/>
                <w:numId w:val="18"/>
              </w:numPr>
              <w:suppressAutoHyphens/>
              <w:ind w:left="154" w:hanging="141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  <w:r w:rsidRPr="0091380A"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  <w:t>1 szt. do stanowiska do ćwiczeń Zespołu Operacyjnego</w:t>
            </w:r>
          </w:p>
          <w:p w:rsidR="00696B65" w:rsidRPr="0091380A" w:rsidRDefault="00696B65" w:rsidP="00696B65">
            <w:pPr>
              <w:suppressAutoHyphens/>
              <w:ind w:left="154"/>
              <w:jc w:val="both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1B0388" w:rsidRDefault="001B0388" w:rsidP="00696B65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</w:rPr>
      </w:pPr>
    </w:p>
    <w:p w:rsidR="00696B65" w:rsidRPr="0091380A" w:rsidRDefault="00696B65" w:rsidP="00696B65">
      <w:pPr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u w:val="single"/>
        </w:rPr>
      </w:pPr>
      <w:r w:rsidRPr="0091380A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Z</w:t>
      </w:r>
      <w:r w:rsidR="001B0388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z</w:t>
      </w:r>
      <w:r w:rsidRPr="0091380A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adani</w:t>
      </w:r>
      <w:r w:rsidR="001B0388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>a</w:t>
      </w:r>
      <w:r w:rsidRPr="0091380A">
        <w:rPr>
          <w:rFonts w:ascii="Tahoma" w:eastAsia="Calibri" w:hAnsi="Tahoma" w:cs="Tahoma"/>
          <w:b/>
          <w:color w:val="000000"/>
          <w:sz w:val="20"/>
          <w:szCs w:val="20"/>
          <w:u w:val="single"/>
        </w:rPr>
        <w:t xml:space="preserve"> nr 2: Stanowiska badawcze w Pracowni Działań Gaśniczych:</w:t>
      </w:r>
    </w:p>
    <w:p w:rsidR="00696B65" w:rsidRPr="0091380A" w:rsidRDefault="00696B65" w:rsidP="00696B65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504BE2" w:rsidRPr="001B0388" w:rsidRDefault="001B0388" w:rsidP="00504BE2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1B0388">
        <w:rPr>
          <w:rFonts w:ascii="Tahoma" w:eastAsia="Calibri" w:hAnsi="Tahoma" w:cs="Tahoma"/>
          <w:b/>
          <w:sz w:val="20"/>
          <w:szCs w:val="20"/>
        </w:rPr>
        <w:t>Biurowe ścianki działowe pochłaniające hałas</w:t>
      </w:r>
      <w:r w:rsidRPr="001B0388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504BE2" w:rsidRPr="001B0388">
        <w:rPr>
          <w:rFonts w:ascii="Tahoma" w:eastAsia="Calibri" w:hAnsi="Tahoma" w:cs="Tahoma"/>
          <w:b/>
          <w:sz w:val="20"/>
          <w:szCs w:val="20"/>
        </w:rPr>
        <w:t xml:space="preserve">- </w:t>
      </w:r>
      <w:r w:rsidR="00743729" w:rsidRPr="001B0388">
        <w:rPr>
          <w:rFonts w:ascii="Tahoma" w:eastAsia="Calibri" w:hAnsi="Tahoma" w:cs="Tahoma"/>
          <w:b/>
          <w:sz w:val="20"/>
          <w:szCs w:val="20"/>
        </w:rPr>
        <w:t>6</w:t>
      </w:r>
      <w:r w:rsidR="00504BE2" w:rsidRPr="001B0388">
        <w:rPr>
          <w:rFonts w:ascii="Tahoma" w:eastAsia="Calibri" w:hAnsi="Tahoma" w:cs="Tahoma"/>
          <w:b/>
          <w:sz w:val="20"/>
          <w:szCs w:val="20"/>
        </w:rPr>
        <w:t xml:space="preserve"> </w:t>
      </w:r>
      <w:proofErr w:type="spellStart"/>
      <w:r w:rsidR="00504BE2" w:rsidRPr="001B0388">
        <w:rPr>
          <w:rFonts w:ascii="Tahoma" w:eastAsia="Calibri" w:hAnsi="Tahoma" w:cs="Tahoma"/>
          <w:b/>
          <w:sz w:val="20"/>
          <w:szCs w:val="20"/>
        </w:rPr>
        <w:t>kpl</w:t>
      </w:r>
      <w:proofErr w:type="spellEnd"/>
      <w:r w:rsidR="00504BE2" w:rsidRPr="001B0388">
        <w:rPr>
          <w:rFonts w:ascii="Tahoma" w:eastAsia="Calibri" w:hAnsi="Tahoma" w:cs="Tahoma"/>
          <w:b/>
          <w:sz w:val="20"/>
          <w:szCs w:val="20"/>
        </w:rPr>
        <w:t xml:space="preserve">. </w:t>
      </w:r>
    </w:p>
    <w:p w:rsidR="00543812" w:rsidRPr="0091380A" w:rsidRDefault="00543812" w:rsidP="001B038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1380A">
        <w:rPr>
          <w:rFonts w:ascii="Tahoma" w:hAnsi="Tahoma" w:cs="Tahoma"/>
          <w:sz w:val="20"/>
          <w:szCs w:val="20"/>
        </w:rPr>
        <w:t xml:space="preserve">- </w:t>
      </w:r>
      <w:r w:rsidRPr="0091380A">
        <w:rPr>
          <w:rFonts w:ascii="Tahoma" w:eastAsia="Calibri" w:hAnsi="Tahoma" w:cs="Tahoma"/>
          <w:sz w:val="20"/>
          <w:szCs w:val="20"/>
        </w:rPr>
        <w:t>Stanowisko Dowodzenia Działaniam</w:t>
      </w:r>
      <w:r w:rsidR="00621B4C" w:rsidRPr="0091380A">
        <w:rPr>
          <w:rFonts w:ascii="Tahoma" w:eastAsia="Calibri" w:hAnsi="Tahoma" w:cs="Tahoma"/>
          <w:sz w:val="20"/>
          <w:szCs w:val="20"/>
        </w:rPr>
        <w:t xml:space="preserve">i Gaśniczym – 1 </w:t>
      </w:r>
      <w:proofErr w:type="spellStart"/>
      <w:r w:rsidR="00621B4C" w:rsidRPr="0091380A">
        <w:rPr>
          <w:rFonts w:ascii="Tahoma" w:eastAsia="Calibri" w:hAnsi="Tahoma" w:cs="Tahoma"/>
          <w:sz w:val="20"/>
          <w:szCs w:val="20"/>
        </w:rPr>
        <w:t>kpl</w:t>
      </w:r>
      <w:proofErr w:type="spellEnd"/>
      <w:r w:rsidRPr="0091380A">
        <w:rPr>
          <w:rFonts w:ascii="Tahoma" w:eastAsia="Calibri" w:hAnsi="Tahoma" w:cs="Tahoma"/>
          <w:sz w:val="20"/>
          <w:szCs w:val="20"/>
        </w:rPr>
        <w:t>.</w:t>
      </w:r>
    </w:p>
    <w:p w:rsidR="00543812" w:rsidRPr="0091380A" w:rsidRDefault="00543812" w:rsidP="001B038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1380A">
        <w:rPr>
          <w:rFonts w:ascii="Tahoma" w:eastAsia="Calibri" w:hAnsi="Tahoma" w:cs="Tahoma"/>
          <w:sz w:val="20"/>
          <w:szCs w:val="20"/>
        </w:rPr>
        <w:t>- Stanowisko Dowódców Odcinków Boj</w:t>
      </w:r>
      <w:r w:rsidR="00621B4C" w:rsidRPr="0091380A">
        <w:rPr>
          <w:rFonts w:ascii="Tahoma" w:eastAsia="Calibri" w:hAnsi="Tahoma" w:cs="Tahoma"/>
          <w:sz w:val="20"/>
          <w:szCs w:val="20"/>
        </w:rPr>
        <w:t xml:space="preserve">owych Działań Gaśniczych – 3 </w:t>
      </w:r>
      <w:proofErr w:type="spellStart"/>
      <w:r w:rsidR="00621B4C" w:rsidRPr="0091380A">
        <w:rPr>
          <w:rFonts w:ascii="Tahoma" w:eastAsia="Calibri" w:hAnsi="Tahoma" w:cs="Tahoma"/>
          <w:sz w:val="20"/>
          <w:szCs w:val="20"/>
        </w:rPr>
        <w:t>kpl</w:t>
      </w:r>
      <w:proofErr w:type="spellEnd"/>
      <w:r w:rsidRPr="0091380A">
        <w:rPr>
          <w:rFonts w:ascii="Tahoma" w:eastAsia="Calibri" w:hAnsi="Tahoma" w:cs="Tahoma"/>
          <w:sz w:val="20"/>
          <w:szCs w:val="20"/>
        </w:rPr>
        <w:t>.</w:t>
      </w:r>
    </w:p>
    <w:p w:rsidR="00543812" w:rsidRPr="0091380A" w:rsidRDefault="00543812" w:rsidP="001B038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91380A">
        <w:rPr>
          <w:rFonts w:ascii="Tahoma" w:eastAsia="Calibri" w:hAnsi="Tahoma" w:cs="Tahoma"/>
          <w:sz w:val="20"/>
          <w:szCs w:val="20"/>
        </w:rPr>
        <w:t>- Stanowisko Projektowania  i Analizowa</w:t>
      </w:r>
      <w:r w:rsidR="00621B4C" w:rsidRPr="0091380A">
        <w:rPr>
          <w:rFonts w:ascii="Tahoma" w:eastAsia="Calibri" w:hAnsi="Tahoma" w:cs="Tahoma"/>
          <w:sz w:val="20"/>
          <w:szCs w:val="20"/>
        </w:rPr>
        <w:t xml:space="preserve">nia Procesów Decyzyjnych – 1 </w:t>
      </w:r>
      <w:proofErr w:type="spellStart"/>
      <w:r w:rsidR="00621B4C" w:rsidRPr="0091380A">
        <w:rPr>
          <w:rFonts w:ascii="Tahoma" w:eastAsia="Calibri" w:hAnsi="Tahoma" w:cs="Tahoma"/>
          <w:sz w:val="20"/>
          <w:szCs w:val="20"/>
        </w:rPr>
        <w:t>kpl</w:t>
      </w:r>
      <w:proofErr w:type="spellEnd"/>
      <w:r w:rsidRPr="0091380A">
        <w:rPr>
          <w:rFonts w:ascii="Tahoma" w:eastAsia="Calibri" w:hAnsi="Tahoma" w:cs="Tahoma"/>
          <w:sz w:val="20"/>
          <w:szCs w:val="20"/>
        </w:rPr>
        <w:t>.</w:t>
      </w:r>
    </w:p>
    <w:p w:rsidR="00543812" w:rsidRPr="0091380A" w:rsidRDefault="00543812" w:rsidP="001B0388">
      <w:pPr>
        <w:spacing w:line="240" w:lineRule="auto"/>
        <w:rPr>
          <w:rFonts w:ascii="Tahoma" w:eastAsia="Calibri" w:hAnsi="Tahoma" w:cs="Tahoma"/>
          <w:sz w:val="20"/>
          <w:szCs w:val="20"/>
        </w:rPr>
      </w:pPr>
      <w:r w:rsidRPr="0091380A">
        <w:rPr>
          <w:rFonts w:ascii="Tahoma" w:eastAsia="Calibri" w:hAnsi="Tahoma" w:cs="Tahoma"/>
          <w:sz w:val="20"/>
          <w:szCs w:val="20"/>
        </w:rPr>
        <w:t>- Stanowisk</w:t>
      </w:r>
      <w:r w:rsidR="00621B4C" w:rsidRPr="0091380A">
        <w:rPr>
          <w:rFonts w:ascii="Tahoma" w:eastAsia="Calibri" w:hAnsi="Tahoma" w:cs="Tahoma"/>
          <w:sz w:val="20"/>
          <w:szCs w:val="20"/>
        </w:rPr>
        <w:t xml:space="preserve">o wsparcia logistycznego – 1 </w:t>
      </w:r>
      <w:proofErr w:type="spellStart"/>
      <w:r w:rsidR="00621B4C" w:rsidRPr="0091380A">
        <w:rPr>
          <w:rFonts w:ascii="Tahoma" w:eastAsia="Calibri" w:hAnsi="Tahoma" w:cs="Tahoma"/>
          <w:sz w:val="20"/>
          <w:szCs w:val="20"/>
        </w:rPr>
        <w:t>kpl</w:t>
      </w:r>
      <w:proofErr w:type="spellEnd"/>
      <w:r w:rsidRPr="0091380A">
        <w:rPr>
          <w:rFonts w:ascii="Tahoma" w:eastAsia="Calibri" w:hAnsi="Tahoma" w:cs="Tahoma"/>
          <w:sz w:val="20"/>
          <w:szCs w:val="20"/>
        </w:rPr>
        <w:t>.</w:t>
      </w:r>
    </w:p>
    <w:p w:rsidR="001B0388" w:rsidRPr="001B0388" w:rsidRDefault="001B0388" w:rsidP="001B038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B0388">
        <w:rPr>
          <w:rFonts w:ascii="Tahoma" w:eastAsia="Calibri" w:hAnsi="Tahoma" w:cs="Tahoma"/>
          <w:sz w:val="20"/>
          <w:szCs w:val="20"/>
        </w:rPr>
        <w:t>Biurowe ściank</w:t>
      </w:r>
      <w:r>
        <w:rPr>
          <w:rFonts w:ascii="Tahoma" w:eastAsia="Calibri" w:hAnsi="Tahoma" w:cs="Tahoma"/>
          <w:sz w:val="20"/>
          <w:szCs w:val="20"/>
        </w:rPr>
        <w:t>i działowe pochłaniające hałas  (wydzielenie stanowiska do ćwiczeń)</w:t>
      </w:r>
    </w:p>
    <w:p w:rsidR="001B0388" w:rsidRPr="001B0388" w:rsidRDefault="001B0388" w:rsidP="001B038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B0388" w:rsidRPr="001B0388" w:rsidRDefault="001B0388" w:rsidP="001B038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B0388">
        <w:rPr>
          <w:rFonts w:ascii="Tahoma" w:eastAsia="Calibri" w:hAnsi="Tahoma" w:cs="Tahoma"/>
          <w:sz w:val="20"/>
          <w:szCs w:val="20"/>
        </w:rPr>
        <w:t xml:space="preserve">Stojące ściany działowe, oddzielające i wydzielające nowe przestrzenie w sali lekcyjnej oraz zmniejszające poziom hałasu pochodzącego z otoczenia. Wymaga się, aby ściany działowe posiadały klasę A pochłanialności dźwięku zgodnie z normą ISO 10053. </w:t>
      </w:r>
    </w:p>
    <w:p w:rsidR="00504BE2" w:rsidRPr="0091380A" w:rsidRDefault="001B0388" w:rsidP="002F007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B0388">
        <w:rPr>
          <w:rFonts w:ascii="Tahoma" w:eastAsia="Calibri" w:hAnsi="Tahoma" w:cs="Tahoma"/>
          <w:sz w:val="20"/>
          <w:szCs w:val="20"/>
        </w:rPr>
        <w:t>Komplet składa się z trzech ścianek działowych szer. ok. 100 cm wys. ok. 170 cm łączonych ze sobą modułowo. Ścianki samonośne nie związane na stałe z podłożem.</w:t>
      </w:r>
      <w:bookmarkStart w:id="0" w:name="_GoBack"/>
      <w:bookmarkEnd w:id="0"/>
    </w:p>
    <w:sectPr w:rsidR="00504BE2" w:rsidRPr="009138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3B" w:rsidRDefault="00A7183B" w:rsidP="000331DF">
      <w:pPr>
        <w:spacing w:after="0" w:line="240" w:lineRule="auto"/>
      </w:pPr>
      <w:r>
        <w:separator/>
      </w:r>
    </w:p>
  </w:endnote>
  <w:endnote w:type="continuationSeparator" w:id="0">
    <w:p w:rsidR="00A7183B" w:rsidRDefault="00A7183B" w:rsidP="0003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DF" w:rsidRPr="000331DF" w:rsidRDefault="00A7183B" w:rsidP="000331DF">
    <w:pPr>
      <w:tabs>
        <w:tab w:val="center" w:pos="4536"/>
        <w:tab w:val="right" w:pos="9072"/>
      </w:tabs>
      <w:suppressAutoHyphens/>
      <w:spacing w:after="0" w:line="240" w:lineRule="auto"/>
      <w:ind w:left="426"/>
      <w:jc w:val="center"/>
      <w:rPr>
        <w:rFonts w:ascii="Arial" w:eastAsia="Times New Roman" w:hAnsi="Arial" w:cs="Arial"/>
        <w:sz w:val="24"/>
        <w:szCs w:val="24"/>
        <w:lang w:eastAsia="ar-SA"/>
      </w:rPr>
    </w:pPr>
    <w:sdt>
      <w:sdtPr>
        <w:rPr>
          <w:rFonts w:ascii="Times New Roman" w:eastAsia="Times New Roman" w:hAnsi="Times New Roman" w:cs="Times New Roman"/>
          <w:sz w:val="16"/>
          <w:szCs w:val="16"/>
          <w:lang w:eastAsia="ar-SA"/>
        </w:rPr>
        <w:id w:val="6341536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0331DF" w:rsidRPr="000331DF">
          <w:rPr>
            <w:rFonts w:ascii="Arial" w:eastAsia="Times New Roman" w:hAnsi="Arial" w:cs="Arial"/>
            <w:b/>
            <w:sz w:val="16"/>
            <w:szCs w:val="16"/>
            <w:lang w:eastAsia="ar-SA"/>
          </w:rPr>
          <w:fldChar w:fldCharType="begin"/>
        </w:r>
        <w:r w:rsidR="000331DF" w:rsidRPr="000331DF">
          <w:rPr>
            <w:rFonts w:ascii="Arial" w:eastAsia="Times New Roman" w:hAnsi="Arial" w:cs="Arial"/>
            <w:b/>
            <w:sz w:val="16"/>
            <w:szCs w:val="16"/>
            <w:lang w:eastAsia="ar-SA"/>
          </w:rPr>
          <w:instrText>PAGE</w:instrText>
        </w:r>
        <w:r w:rsidR="000331DF" w:rsidRPr="000331DF">
          <w:rPr>
            <w:rFonts w:ascii="Arial" w:eastAsia="Times New Roman" w:hAnsi="Arial" w:cs="Arial"/>
            <w:b/>
            <w:sz w:val="16"/>
            <w:szCs w:val="16"/>
            <w:lang w:eastAsia="ar-SA"/>
          </w:rPr>
          <w:fldChar w:fldCharType="separate"/>
        </w:r>
        <w:r w:rsidR="002F007B">
          <w:rPr>
            <w:rFonts w:ascii="Arial" w:eastAsia="Times New Roman" w:hAnsi="Arial" w:cs="Arial"/>
            <w:b/>
            <w:noProof/>
            <w:sz w:val="16"/>
            <w:szCs w:val="16"/>
            <w:lang w:eastAsia="ar-SA"/>
          </w:rPr>
          <w:t>2</w:t>
        </w:r>
        <w:r w:rsidR="000331DF" w:rsidRPr="000331DF">
          <w:rPr>
            <w:rFonts w:ascii="Arial" w:eastAsia="Times New Roman" w:hAnsi="Arial" w:cs="Arial"/>
            <w:b/>
            <w:sz w:val="16"/>
            <w:szCs w:val="16"/>
            <w:lang w:eastAsia="ar-SA"/>
          </w:rPr>
          <w:fldChar w:fldCharType="end"/>
        </w:r>
        <w:r w:rsidR="000331DF" w:rsidRPr="000331DF">
          <w:rPr>
            <w:rFonts w:ascii="Arial" w:eastAsia="Times New Roman" w:hAnsi="Arial" w:cs="Arial"/>
            <w:sz w:val="16"/>
            <w:szCs w:val="16"/>
            <w:lang w:eastAsia="ar-SA"/>
          </w:rPr>
          <w:t xml:space="preserve"> / </w:t>
        </w:r>
        <w:r w:rsidR="000331DF" w:rsidRPr="000331DF">
          <w:rPr>
            <w:rFonts w:ascii="Arial" w:eastAsia="Times New Roman" w:hAnsi="Arial" w:cs="Arial"/>
            <w:b/>
            <w:sz w:val="16"/>
            <w:szCs w:val="16"/>
            <w:lang w:eastAsia="ar-SA"/>
          </w:rPr>
          <w:fldChar w:fldCharType="begin"/>
        </w:r>
        <w:r w:rsidR="000331DF" w:rsidRPr="000331DF">
          <w:rPr>
            <w:rFonts w:ascii="Arial" w:eastAsia="Times New Roman" w:hAnsi="Arial" w:cs="Arial"/>
            <w:b/>
            <w:sz w:val="16"/>
            <w:szCs w:val="16"/>
            <w:lang w:eastAsia="ar-SA"/>
          </w:rPr>
          <w:instrText>NUMPAGES</w:instrText>
        </w:r>
        <w:r w:rsidR="000331DF" w:rsidRPr="000331DF">
          <w:rPr>
            <w:rFonts w:ascii="Arial" w:eastAsia="Times New Roman" w:hAnsi="Arial" w:cs="Arial"/>
            <w:b/>
            <w:sz w:val="16"/>
            <w:szCs w:val="16"/>
            <w:lang w:eastAsia="ar-SA"/>
          </w:rPr>
          <w:fldChar w:fldCharType="separate"/>
        </w:r>
        <w:r w:rsidR="002F007B">
          <w:rPr>
            <w:rFonts w:ascii="Arial" w:eastAsia="Times New Roman" w:hAnsi="Arial" w:cs="Arial"/>
            <w:b/>
            <w:noProof/>
            <w:sz w:val="16"/>
            <w:szCs w:val="16"/>
            <w:lang w:eastAsia="ar-SA"/>
          </w:rPr>
          <w:t>2</w:t>
        </w:r>
        <w:r w:rsidR="000331DF" w:rsidRPr="000331DF">
          <w:rPr>
            <w:rFonts w:ascii="Arial" w:eastAsia="Times New Roman" w:hAnsi="Arial" w:cs="Arial"/>
            <w:b/>
            <w:sz w:val="16"/>
            <w:szCs w:val="16"/>
            <w:lang w:eastAsia="ar-SA"/>
          </w:rPr>
          <w:fldChar w:fldCharType="end"/>
        </w:r>
      </w:sdtContent>
    </w:sdt>
  </w:p>
  <w:p w:rsidR="000331DF" w:rsidRDefault="00033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3B" w:rsidRDefault="00A7183B" w:rsidP="000331DF">
      <w:pPr>
        <w:spacing w:after="0" w:line="240" w:lineRule="auto"/>
      </w:pPr>
      <w:r>
        <w:separator/>
      </w:r>
    </w:p>
  </w:footnote>
  <w:footnote w:type="continuationSeparator" w:id="0">
    <w:p w:rsidR="00A7183B" w:rsidRDefault="00A7183B" w:rsidP="0003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214"/>
    <w:multiLevelType w:val="hybridMultilevel"/>
    <w:tmpl w:val="37D08C0C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0A"/>
    <w:multiLevelType w:val="hybridMultilevel"/>
    <w:tmpl w:val="ED72B7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32557"/>
    <w:multiLevelType w:val="hybridMultilevel"/>
    <w:tmpl w:val="7812BFB8"/>
    <w:lvl w:ilvl="0" w:tplc="041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14292299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5D6B"/>
    <w:multiLevelType w:val="hybridMultilevel"/>
    <w:tmpl w:val="1696D6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7BB0"/>
    <w:multiLevelType w:val="hybridMultilevel"/>
    <w:tmpl w:val="BC64D4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EF290B"/>
    <w:multiLevelType w:val="hybridMultilevel"/>
    <w:tmpl w:val="6BF2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786F"/>
    <w:multiLevelType w:val="hybridMultilevel"/>
    <w:tmpl w:val="1EFE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EA8"/>
    <w:multiLevelType w:val="hybridMultilevel"/>
    <w:tmpl w:val="5A90D4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EF43A1"/>
    <w:multiLevelType w:val="hybridMultilevel"/>
    <w:tmpl w:val="5C0CC0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557385"/>
    <w:multiLevelType w:val="hybridMultilevel"/>
    <w:tmpl w:val="F7AAED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A73E93"/>
    <w:multiLevelType w:val="hybridMultilevel"/>
    <w:tmpl w:val="D34CB2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10D0B"/>
    <w:multiLevelType w:val="hybridMultilevel"/>
    <w:tmpl w:val="EF4CC18A"/>
    <w:lvl w:ilvl="0" w:tplc="4C048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B5FBD"/>
    <w:multiLevelType w:val="hybridMultilevel"/>
    <w:tmpl w:val="4E52FB9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E53DF6"/>
    <w:multiLevelType w:val="hybridMultilevel"/>
    <w:tmpl w:val="4AB80C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853911"/>
    <w:multiLevelType w:val="hybridMultilevel"/>
    <w:tmpl w:val="EB34C0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321FC2"/>
    <w:multiLevelType w:val="hybridMultilevel"/>
    <w:tmpl w:val="DB2CB5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834402"/>
    <w:multiLevelType w:val="hybridMultilevel"/>
    <w:tmpl w:val="EF4CC18A"/>
    <w:lvl w:ilvl="0" w:tplc="4C048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504F6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7"/>
  </w:num>
  <w:num w:numId="6">
    <w:abstractNumId w:val="6"/>
  </w:num>
  <w:num w:numId="7">
    <w:abstractNumId w:val="12"/>
  </w:num>
  <w:num w:numId="8">
    <w:abstractNumId w:val="18"/>
  </w:num>
  <w:num w:numId="9">
    <w:abstractNumId w:val="16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5"/>
  </w:num>
  <w:num w:numId="16">
    <w:abstractNumId w:val="13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2"/>
    <w:rsid w:val="000318A6"/>
    <w:rsid w:val="000331DF"/>
    <w:rsid w:val="00063C56"/>
    <w:rsid w:val="00194EA9"/>
    <w:rsid w:val="001B0388"/>
    <w:rsid w:val="002656E2"/>
    <w:rsid w:val="002F007B"/>
    <w:rsid w:val="003A06F8"/>
    <w:rsid w:val="003D60F8"/>
    <w:rsid w:val="003E622F"/>
    <w:rsid w:val="0041055A"/>
    <w:rsid w:val="004361BB"/>
    <w:rsid w:val="00504BE2"/>
    <w:rsid w:val="00543812"/>
    <w:rsid w:val="005D3671"/>
    <w:rsid w:val="00621B4C"/>
    <w:rsid w:val="00624C14"/>
    <w:rsid w:val="00696B65"/>
    <w:rsid w:val="00743729"/>
    <w:rsid w:val="0091380A"/>
    <w:rsid w:val="009244E1"/>
    <w:rsid w:val="00A7183B"/>
    <w:rsid w:val="00B3170B"/>
    <w:rsid w:val="00B7174B"/>
    <w:rsid w:val="00C0440B"/>
    <w:rsid w:val="00C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D23"/>
  <w15:docId w15:val="{3FBFB983-B1B2-472F-8101-0DCA7C89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504BE2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4BE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StylStylArialNarrowPogrubienieWyjustowanyPrzed6pt1Zl1">
    <w:name w:val="Styl Styl Arial Narrow Pogrubienie Wyjustowany Przed:  6 pt1 + Z l...1"/>
    <w:basedOn w:val="Normalny"/>
    <w:rsid w:val="00504BE2"/>
    <w:pPr>
      <w:keepNext/>
      <w:keepLines/>
      <w:suppressAutoHyphens/>
      <w:spacing w:before="60" w:after="0" w:line="240" w:lineRule="auto"/>
      <w:jc w:val="both"/>
    </w:pPr>
    <w:rPr>
      <w:rFonts w:ascii="Arial Narrow" w:eastAsia="Times New Roman" w:hAnsi="Arial Narrow" w:cs="Times New Roman"/>
      <w:b/>
      <w:spacing w:val="20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04BE2"/>
    <w:pPr>
      <w:ind w:left="720"/>
      <w:contextualSpacing/>
    </w:pPr>
  </w:style>
  <w:style w:type="character" w:styleId="Pogrubienie">
    <w:name w:val="Strong"/>
    <w:uiPriority w:val="22"/>
    <w:qFormat/>
    <w:rsid w:val="00C41655"/>
    <w:rPr>
      <w:b/>
      <w:bCs/>
    </w:rPr>
  </w:style>
  <w:style w:type="table" w:styleId="Tabela-Siatka">
    <w:name w:val="Table Grid"/>
    <w:basedOn w:val="Standardowy"/>
    <w:uiPriority w:val="59"/>
    <w:rsid w:val="00696B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1DF"/>
  </w:style>
  <w:style w:type="paragraph" w:styleId="Stopka">
    <w:name w:val="footer"/>
    <w:basedOn w:val="Normalny"/>
    <w:link w:val="StopkaZnak"/>
    <w:uiPriority w:val="99"/>
    <w:unhideWhenUsed/>
    <w:rsid w:val="000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achlewicka</cp:lastModifiedBy>
  <cp:revision>15</cp:revision>
  <cp:lastPrinted>2017-09-05T08:22:00Z</cp:lastPrinted>
  <dcterms:created xsi:type="dcterms:W3CDTF">2017-09-05T09:37:00Z</dcterms:created>
  <dcterms:modified xsi:type="dcterms:W3CDTF">2017-09-07T06:04:00Z</dcterms:modified>
</cp:coreProperties>
</file>