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1B9C" w:rsidRDefault="00DF1B9C" w:rsidP="00DF1B9C">
      <w:pPr>
        <w:widowControl w:val="0"/>
        <w:autoSpaceDE w:val="0"/>
        <w:autoSpaceDN w:val="0"/>
        <w:adjustRightInd w:val="0"/>
        <w:spacing w:line="300" w:lineRule="auto"/>
        <w:jc w:val="right"/>
        <w:rPr>
          <w:b/>
          <w:color w:val="000000"/>
        </w:rPr>
      </w:pPr>
      <w:bookmarkStart w:id="0" w:name="_GoBack"/>
      <w:bookmarkEnd w:id="0"/>
      <w:r>
        <w:rPr>
          <w:b/>
          <w:color w:val="000000"/>
        </w:rPr>
        <w:t>Załącznik nr 1</w:t>
      </w:r>
      <w:r w:rsidR="003B48CB">
        <w:rPr>
          <w:b/>
          <w:color w:val="000000"/>
        </w:rPr>
        <w:t>.2</w:t>
      </w:r>
      <w:r>
        <w:rPr>
          <w:b/>
          <w:color w:val="000000"/>
        </w:rPr>
        <w:t xml:space="preserve"> do SIWZ</w:t>
      </w:r>
    </w:p>
    <w:p w:rsidR="00DF01E3" w:rsidRPr="00EA7C9C" w:rsidRDefault="00EA7C9C" w:rsidP="00DF01E3">
      <w:pPr>
        <w:spacing w:after="0"/>
        <w:rPr>
          <w:rFonts w:cstheme="minorHAnsi"/>
          <w:b/>
        </w:rPr>
      </w:pPr>
      <w:r>
        <w:rPr>
          <w:rFonts w:cstheme="minorHAnsi"/>
          <w:b/>
        </w:rPr>
        <w:t>FORMULARZ OFERTY</w:t>
      </w:r>
    </w:p>
    <w:p w:rsidR="00DF01E3" w:rsidRPr="0071067F" w:rsidRDefault="00DF01E3" w:rsidP="00DF01E3">
      <w:pPr>
        <w:spacing w:after="0"/>
        <w:rPr>
          <w:rFonts w:cstheme="minorHAnsi"/>
          <w:i/>
        </w:rPr>
      </w:pPr>
      <w:r w:rsidRPr="0071067F">
        <w:rPr>
          <w:rFonts w:cstheme="minorHAnsi"/>
          <w:i/>
        </w:rPr>
        <w:t>( pieczęć Wykonawcy)</w:t>
      </w:r>
    </w:p>
    <w:p w:rsidR="00DF01E3" w:rsidRPr="00C0081B" w:rsidRDefault="00DF01E3" w:rsidP="00DF01E3">
      <w:pPr>
        <w:spacing w:after="0" w:line="360" w:lineRule="auto"/>
        <w:ind w:firstLine="5040"/>
        <w:rPr>
          <w:rFonts w:cstheme="minorHAnsi"/>
          <w:b/>
        </w:rPr>
      </w:pPr>
      <w:r w:rsidRPr="00C0081B">
        <w:rPr>
          <w:rFonts w:cstheme="minorHAnsi"/>
          <w:b/>
        </w:rPr>
        <w:t>Szkoła Główna Służby Pożarniczej</w:t>
      </w:r>
    </w:p>
    <w:p w:rsidR="00DF01E3" w:rsidRPr="00C0081B" w:rsidRDefault="00DF01E3" w:rsidP="00DF01E3">
      <w:pPr>
        <w:spacing w:after="0" w:line="360" w:lineRule="auto"/>
        <w:ind w:firstLine="5040"/>
        <w:rPr>
          <w:rFonts w:cstheme="minorHAnsi"/>
          <w:b/>
        </w:rPr>
      </w:pPr>
      <w:r w:rsidRPr="00C0081B">
        <w:rPr>
          <w:rFonts w:cstheme="minorHAnsi"/>
          <w:b/>
        </w:rPr>
        <w:t>ul. Słowackiego 52/54</w:t>
      </w:r>
    </w:p>
    <w:p w:rsidR="00DF01E3" w:rsidRPr="005416E9" w:rsidRDefault="00DF01E3" w:rsidP="00DF01E3">
      <w:pPr>
        <w:spacing w:after="0" w:line="360" w:lineRule="auto"/>
        <w:ind w:firstLine="5040"/>
        <w:rPr>
          <w:rFonts w:cstheme="minorHAnsi"/>
          <w:b/>
        </w:rPr>
      </w:pPr>
      <w:r w:rsidRPr="005416E9">
        <w:rPr>
          <w:rFonts w:cstheme="minorHAnsi"/>
          <w:b/>
        </w:rPr>
        <w:t>01-629 Warszawa</w:t>
      </w:r>
    </w:p>
    <w:p w:rsidR="00DF01E3" w:rsidRDefault="00DF01E3" w:rsidP="00516FCE">
      <w:pPr>
        <w:spacing w:after="0"/>
        <w:jc w:val="both"/>
        <w:rPr>
          <w:b/>
          <w:bCs/>
        </w:rPr>
      </w:pPr>
      <w:r w:rsidRPr="005416E9">
        <w:rPr>
          <w:rFonts w:cstheme="minorHAnsi"/>
        </w:rPr>
        <w:t xml:space="preserve">Nawiązując do ogłoszenia o zamówienie publiczne w postępowaniu prowadzonym w trybie przetargu nieograniczonego na: </w:t>
      </w:r>
      <w:r w:rsidRPr="005416E9">
        <w:rPr>
          <w:rFonts w:cstheme="minorHAnsi"/>
          <w:b/>
        </w:rPr>
        <w:t>„</w:t>
      </w:r>
      <w:r w:rsidRPr="005416E9">
        <w:rPr>
          <w:b/>
          <w:bCs/>
        </w:rPr>
        <w:t xml:space="preserve">Dostawa sprzętu i wyposażenia niezbędnego do podjęcia działań związanych </w:t>
      </w:r>
      <w:r w:rsidRPr="00666914">
        <w:rPr>
          <w:b/>
          <w:bCs/>
        </w:rPr>
        <w:t>z likwidacją zagrożeń w przypadku wystąpienia zdarzenia radiacyjnego dla Sz</w:t>
      </w:r>
      <w:r>
        <w:rPr>
          <w:b/>
          <w:bCs/>
        </w:rPr>
        <w:t>koły Głównej Służby Pożarniczej”</w:t>
      </w:r>
    </w:p>
    <w:p w:rsidR="008F7E93" w:rsidRPr="00975FFD" w:rsidRDefault="008F7E93" w:rsidP="008F7E93">
      <w:pPr>
        <w:spacing w:after="0"/>
        <w:jc w:val="both"/>
        <w:rPr>
          <w:rFonts w:cstheme="minorHAnsi"/>
          <w:b/>
        </w:rPr>
      </w:pPr>
      <w:r w:rsidRPr="00975FFD">
        <w:rPr>
          <w:rFonts w:cstheme="minorHAnsi"/>
          <w:b/>
          <w:bCs/>
        </w:rPr>
        <w:t xml:space="preserve">Część 2 - </w:t>
      </w:r>
      <w:r w:rsidRPr="00975FFD">
        <w:rPr>
          <w:rFonts w:cstheme="minorHAnsi"/>
          <w:b/>
        </w:rPr>
        <w:t>Spektrometr promieniowania gamma</w:t>
      </w:r>
      <w:r w:rsidR="00AC49C9">
        <w:rPr>
          <w:rFonts w:cstheme="minorHAnsi"/>
          <w:b/>
        </w:rPr>
        <w:t>.</w:t>
      </w:r>
      <w:r w:rsidRPr="00975FFD">
        <w:rPr>
          <w:rFonts w:cstheme="minorHAnsi"/>
          <w:b/>
        </w:rPr>
        <w:t xml:space="preserve"> </w:t>
      </w:r>
    </w:p>
    <w:p w:rsidR="00DF01E3" w:rsidRDefault="00DF01E3" w:rsidP="00DF01E3">
      <w:pPr>
        <w:spacing w:after="0" w:line="360" w:lineRule="auto"/>
        <w:rPr>
          <w:b/>
          <w:bCs/>
          <w:sz w:val="24"/>
          <w:szCs w:val="24"/>
        </w:rPr>
      </w:pPr>
    </w:p>
    <w:p w:rsidR="00DF01E3" w:rsidRDefault="00DF01E3" w:rsidP="00DF01E3">
      <w:pPr>
        <w:spacing w:after="0" w:line="360" w:lineRule="auto"/>
        <w:rPr>
          <w:sz w:val="20"/>
        </w:rPr>
      </w:pPr>
      <w:r w:rsidRPr="00CB398D">
        <w:rPr>
          <w:sz w:val="20"/>
        </w:rPr>
        <w:t xml:space="preserve">Ja/my niżej podpisany/i: </w:t>
      </w:r>
    </w:p>
    <w:p w:rsidR="006A4639" w:rsidRPr="00C0081B" w:rsidRDefault="006A4639" w:rsidP="006A4639">
      <w:pPr>
        <w:spacing w:after="0" w:line="360" w:lineRule="auto"/>
        <w:rPr>
          <w:rFonts w:cstheme="minorHAnsi"/>
        </w:rPr>
      </w:pPr>
      <w:r w:rsidRPr="00C0081B">
        <w:rPr>
          <w:rFonts w:cstheme="minorHAnsi"/>
        </w:rPr>
        <w:t>_______________________________________________________________________________________________</w:t>
      </w:r>
      <w:r>
        <w:rPr>
          <w:rFonts w:cstheme="minorHAnsi"/>
        </w:rPr>
        <w:t>_______________________________</w:t>
      </w:r>
      <w:r w:rsidRPr="00C0081B">
        <w:rPr>
          <w:rFonts w:cstheme="minorHAnsi"/>
        </w:rPr>
        <w:t>______________________________________</w:t>
      </w:r>
    </w:p>
    <w:p w:rsidR="006A4639" w:rsidRPr="00C0081B" w:rsidRDefault="006A4639" w:rsidP="006A4639">
      <w:pPr>
        <w:spacing w:after="0" w:line="360" w:lineRule="auto"/>
        <w:rPr>
          <w:rFonts w:cstheme="minorHAnsi"/>
        </w:rPr>
      </w:pPr>
      <w:r w:rsidRPr="00C0081B">
        <w:rPr>
          <w:rFonts w:cstheme="minorHAnsi"/>
        </w:rPr>
        <w:t xml:space="preserve">działając w imieniu i na rzecz: </w:t>
      </w:r>
    </w:p>
    <w:p w:rsidR="006A4639" w:rsidRDefault="006A4639" w:rsidP="006A4639">
      <w:pPr>
        <w:spacing w:after="0" w:line="240" w:lineRule="auto"/>
        <w:rPr>
          <w:rFonts w:cstheme="minorHAnsi"/>
        </w:rPr>
      </w:pPr>
      <w:r w:rsidRPr="00C0081B">
        <w:rPr>
          <w:rFonts w:cstheme="minorHAnsi"/>
        </w:rPr>
        <w:t>____________________________________________________________________________________________________________________________________________________________________</w:t>
      </w:r>
    </w:p>
    <w:p w:rsidR="006A4639" w:rsidRDefault="006A4639" w:rsidP="006A4639">
      <w:pPr>
        <w:spacing w:after="0" w:line="240" w:lineRule="auto"/>
        <w:jc w:val="both"/>
        <w:rPr>
          <w:rFonts w:cstheme="minorHAnsi"/>
        </w:rPr>
      </w:pPr>
    </w:p>
    <w:p w:rsidR="006A4639" w:rsidRPr="00CD73CC" w:rsidRDefault="006A4639" w:rsidP="006A4639">
      <w:pPr>
        <w:spacing w:after="0" w:line="240" w:lineRule="auto"/>
        <w:jc w:val="both"/>
        <w:rPr>
          <w:rFonts w:cstheme="minorHAnsi"/>
          <w:i/>
          <w:iCs/>
          <w:sz w:val="20"/>
          <w:szCs w:val="20"/>
        </w:rPr>
      </w:pPr>
      <w:r w:rsidRPr="00CD73CC">
        <w:rPr>
          <w:rFonts w:cstheme="minorHAnsi"/>
          <w:i/>
          <w:iCs/>
          <w:sz w:val="20"/>
          <w:szCs w:val="20"/>
        </w:rPr>
        <w:t>(nazwa (firma) dokładny adres Wykonawcy/Wykonawców); w przypadku składania oferty przez podmioty występujące wspólnie podać nazwy (firmy) i dokładne adresy wszystkich podmiotów składających wspólna ofertę).</w:t>
      </w:r>
    </w:p>
    <w:p w:rsidR="006A4639" w:rsidRPr="00CD73CC" w:rsidRDefault="006A4639" w:rsidP="006A4639">
      <w:pPr>
        <w:autoSpaceDE w:val="0"/>
        <w:autoSpaceDN w:val="0"/>
        <w:spacing w:before="90" w:after="0" w:line="380" w:lineRule="atLeast"/>
        <w:ind w:left="180"/>
        <w:jc w:val="both"/>
        <w:rPr>
          <w:rFonts w:cstheme="minorHAnsi"/>
          <w:sz w:val="20"/>
          <w:szCs w:val="20"/>
        </w:rPr>
      </w:pPr>
      <w:r w:rsidRPr="00CD73CC">
        <w:rPr>
          <w:rFonts w:cstheme="minorHAnsi"/>
          <w:sz w:val="20"/>
          <w:szCs w:val="20"/>
        </w:rPr>
        <w:t>RODZAJ PRZEDSIĘBIORSTWA:</w:t>
      </w: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0"/>
      </w:tblGrid>
      <w:tr w:rsidR="006A4639" w:rsidRPr="00CD73CC" w:rsidTr="00E6076F">
        <w:trPr>
          <w:trHeight w:val="180"/>
        </w:trPr>
        <w:tc>
          <w:tcPr>
            <w:tcW w:w="240" w:type="dxa"/>
          </w:tcPr>
          <w:p w:rsidR="006A4639" w:rsidRPr="00CD73CC" w:rsidRDefault="006A4639" w:rsidP="00E6076F">
            <w:pPr>
              <w:pStyle w:val="Tekstpodstawowy"/>
              <w:rPr>
                <w:rFonts w:asciiTheme="minorHAnsi" w:hAnsiTheme="minorHAnsi" w:cstheme="minorHAnsi"/>
                <w:sz w:val="20"/>
              </w:rPr>
            </w:pPr>
          </w:p>
        </w:tc>
      </w:tr>
    </w:tbl>
    <w:p w:rsidR="006A4639" w:rsidRPr="00CD73CC" w:rsidRDefault="006A4639" w:rsidP="006A4639">
      <w:pPr>
        <w:pStyle w:val="Tekstpodstawowy"/>
        <w:rPr>
          <w:rFonts w:asciiTheme="minorHAnsi" w:hAnsiTheme="minorHAnsi" w:cstheme="minorHAnsi"/>
          <w:sz w:val="20"/>
        </w:rPr>
      </w:pPr>
      <w:r w:rsidRPr="00CD73CC">
        <w:rPr>
          <w:rFonts w:asciiTheme="minorHAnsi" w:hAnsiTheme="minorHAnsi" w:cstheme="minorHAnsi"/>
          <w:sz w:val="20"/>
        </w:rPr>
        <w:t xml:space="preserve">- Mikroprzedsiębiorstwo </w:t>
      </w:r>
    </w:p>
    <w:p w:rsidR="006A4639" w:rsidRPr="00CD73CC" w:rsidRDefault="006A4639" w:rsidP="006A4639">
      <w:pPr>
        <w:pStyle w:val="Tekstpodstawowy"/>
        <w:rPr>
          <w:rFonts w:asciiTheme="minorHAnsi" w:hAnsiTheme="minorHAnsi" w:cstheme="minorHAnsi"/>
          <w:sz w:val="20"/>
        </w:rPr>
      </w:pP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0"/>
      </w:tblGrid>
      <w:tr w:rsidR="006A4639" w:rsidRPr="00CD73CC" w:rsidTr="00E6076F">
        <w:trPr>
          <w:trHeight w:val="180"/>
        </w:trPr>
        <w:tc>
          <w:tcPr>
            <w:tcW w:w="240" w:type="dxa"/>
          </w:tcPr>
          <w:p w:rsidR="006A4639" w:rsidRPr="00CD73CC" w:rsidRDefault="006A4639" w:rsidP="00E6076F">
            <w:pPr>
              <w:pStyle w:val="Tekstpodstawowy"/>
              <w:rPr>
                <w:rFonts w:asciiTheme="minorHAnsi" w:hAnsiTheme="minorHAnsi" w:cstheme="minorHAnsi"/>
                <w:sz w:val="20"/>
              </w:rPr>
            </w:pPr>
          </w:p>
        </w:tc>
      </w:tr>
    </w:tbl>
    <w:p w:rsidR="006A4639" w:rsidRPr="00CD73CC" w:rsidRDefault="006A4639" w:rsidP="006A4639">
      <w:pPr>
        <w:pStyle w:val="Tekstpodstawowy"/>
        <w:rPr>
          <w:rFonts w:asciiTheme="minorHAnsi" w:hAnsiTheme="minorHAnsi" w:cstheme="minorHAnsi"/>
          <w:sz w:val="20"/>
        </w:rPr>
      </w:pPr>
      <w:r w:rsidRPr="00CD73CC">
        <w:rPr>
          <w:rFonts w:asciiTheme="minorHAnsi" w:hAnsiTheme="minorHAnsi" w:cstheme="minorHAnsi"/>
          <w:sz w:val="20"/>
        </w:rPr>
        <w:t xml:space="preserve">- Małe przedsiębiorstwo </w:t>
      </w:r>
    </w:p>
    <w:p w:rsidR="006A4639" w:rsidRPr="00CD73CC" w:rsidRDefault="006A4639" w:rsidP="006A4639">
      <w:pPr>
        <w:pStyle w:val="Tekstpodstawowy"/>
        <w:rPr>
          <w:rFonts w:asciiTheme="minorHAnsi" w:hAnsiTheme="minorHAnsi" w:cstheme="minorHAnsi"/>
          <w:sz w:val="20"/>
        </w:rPr>
      </w:pP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0"/>
      </w:tblGrid>
      <w:tr w:rsidR="006A4639" w:rsidRPr="00CD73CC" w:rsidTr="00E6076F">
        <w:trPr>
          <w:trHeight w:val="180"/>
        </w:trPr>
        <w:tc>
          <w:tcPr>
            <w:tcW w:w="240" w:type="dxa"/>
          </w:tcPr>
          <w:p w:rsidR="006A4639" w:rsidRPr="00CD73CC" w:rsidRDefault="006A4639" w:rsidP="00E6076F">
            <w:pPr>
              <w:pStyle w:val="Tekstpodstawowy"/>
              <w:rPr>
                <w:rFonts w:asciiTheme="minorHAnsi" w:hAnsiTheme="minorHAnsi" w:cstheme="minorHAnsi"/>
                <w:sz w:val="20"/>
              </w:rPr>
            </w:pPr>
          </w:p>
        </w:tc>
      </w:tr>
    </w:tbl>
    <w:p w:rsidR="006A4639" w:rsidRPr="00CD73CC" w:rsidRDefault="006A4639" w:rsidP="006A4639">
      <w:pPr>
        <w:pStyle w:val="Tekstpodstawowy"/>
        <w:rPr>
          <w:rFonts w:asciiTheme="minorHAnsi" w:hAnsiTheme="minorHAnsi" w:cstheme="minorHAnsi"/>
          <w:sz w:val="20"/>
        </w:rPr>
      </w:pPr>
      <w:r w:rsidRPr="00CD73CC">
        <w:rPr>
          <w:rFonts w:asciiTheme="minorHAnsi" w:hAnsiTheme="minorHAnsi" w:cstheme="minorHAnsi"/>
          <w:sz w:val="20"/>
        </w:rPr>
        <w:t>- Średnie przedsiębiorstwo</w:t>
      </w:r>
    </w:p>
    <w:p w:rsidR="006A4639" w:rsidRPr="00AE783F" w:rsidRDefault="006A4639" w:rsidP="00DF01E3">
      <w:pPr>
        <w:spacing w:after="0" w:line="360" w:lineRule="auto"/>
        <w:rPr>
          <w:sz w:val="20"/>
        </w:rPr>
      </w:pPr>
    </w:p>
    <w:p w:rsidR="001B5621" w:rsidRPr="001B5621" w:rsidRDefault="00DF1B9C" w:rsidP="001B5621">
      <w:pPr>
        <w:pStyle w:val="Akapitzlist"/>
        <w:numPr>
          <w:ilvl w:val="0"/>
          <w:numId w:val="13"/>
        </w:numPr>
        <w:autoSpaceDE w:val="0"/>
        <w:autoSpaceDN w:val="0"/>
        <w:spacing w:before="90" w:line="380" w:lineRule="atLeast"/>
        <w:ind w:left="357" w:hanging="357"/>
        <w:jc w:val="both"/>
        <w:rPr>
          <w:rFonts w:asciiTheme="minorHAnsi" w:hAnsiTheme="minorHAnsi" w:cstheme="minorHAnsi"/>
          <w:sz w:val="20"/>
          <w:szCs w:val="20"/>
        </w:rPr>
      </w:pPr>
      <w:r w:rsidRPr="00000865">
        <w:rPr>
          <w:rFonts w:asciiTheme="minorHAnsi" w:hAnsiTheme="minorHAnsi" w:cstheme="minorHAnsi"/>
          <w:b/>
          <w:sz w:val="20"/>
          <w:szCs w:val="20"/>
        </w:rPr>
        <w:t>Składam/y ofertę na</w:t>
      </w:r>
      <w:r w:rsidRPr="00000865">
        <w:rPr>
          <w:rFonts w:asciiTheme="minorHAnsi" w:hAnsiTheme="minorHAnsi" w:cstheme="minorHAnsi"/>
          <w:sz w:val="20"/>
          <w:szCs w:val="20"/>
        </w:rPr>
        <w:t xml:space="preserve"> wykonanie zamówienia, na warunkach określonych w otrzymanej Specyfikacji</w:t>
      </w:r>
      <w:r w:rsidR="000A73D9" w:rsidRPr="00000865">
        <w:rPr>
          <w:rFonts w:asciiTheme="minorHAnsi" w:hAnsiTheme="minorHAnsi" w:cstheme="minorHAnsi"/>
          <w:b/>
          <w:sz w:val="20"/>
          <w:szCs w:val="20"/>
        </w:rPr>
        <w:t xml:space="preserve"> </w:t>
      </w:r>
      <w:r w:rsidRPr="00000865">
        <w:rPr>
          <w:rFonts w:asciiTheme="minorHAnsi" w:hAnsiTheme="minorHAnsi" w:cstheme="minorHAnsi"/>
          <w:sz w:val="20"/>
          <w:szCs w:val="20"/>
        </w:rPr>
        <w:t xml:space="preserve">za </w:t>
      </w:r>
      <w:r w:rsidRPr="00000865">
        <w:rPr>
          <w:rFonts w:asciiTheme="minorHAnsi" w:hAnsiTheme="minorHAnsi" w:cstheme="minorHAnsi"/>
          <w:b/>
          <w:sz w:val="20"/>
          <w:szCs w:val="20"/>
        </w:rPr>
        <w:t>cenę</w:t>
      </w:r>
      <w:r w:rsidRPr="00000865">
        <w:rPr>
          <w:rFonts w:asciiTheme="minorHAnsi" w:hAnsiTheme="minorHAnsi" w:cstheme="minorHAnsi"/>
          <w:sz w:val="20"/>
          <w:szCs w:val="20"/>
        </w:rPr>
        <w:t xml:space="preserve"> </w:t>
      </w:r>
      <w:r w:rsidRPr="00000865">
        <w:rPr>
          <w:rFonts w:asciiTheme="minorHAnsi" w:hAnsiTheme="minorHAnsi" w:cstheme="minorHAnsi"/>
          <w:b/>
          <w:sz w:val="20"/>
          <w:szCs w:val="20"/>
        </w:rPr>
        <w:t xml:space="preserve">brutto </w:t>
      </w:r>
      <w:r w:rsidRPr="00000865">
        <w:rPr>
          <w:rFonts w:asciiTheme="minorHAnsi" w:hAnsiTheme="minorHAnsi" w:cstheme="minorHAnsi"/>
          <w:sz w:val="20"/>
          <w:szCs w:val="20"/>
        </w:rPr>
        <w:t>………………………</w:t>
      </w:r>
      <w:r w:rsidR="001D1B4A" w:rsidRPr="00000865">
        <w:rPr>
          <w:rFonts w:asciiTheme="minorHAnsi" w:hAnsiTheme="minorHAnsi" w:cstheme="minorHAnsi"/>
          <w:sz w:val="20"/>
          <w:szCs w:val="20"/>
        </w:rPr>
        <w:t>.</w:t>
      </w:r>
      <w:r w:rsidRPr="00000865">
        <w:rPr>
          <w:rFonts w:asciiTheme="minorHAnsi" w:hAnsiTheme="minorHAnsi" w:cstheme="minorHAnsi"/>
          <w:sz w:val="20"/>
          <w:szCs w:val="20"/>
        </w:rPr>
        <w:t>………..</w:t>
      </w:r>
      <w:r w:rsidR="000A73D9" w:rsidRPr="00000865">
        <w:rPr>
          <w:rFonts w:asciiTheme="minorHAnsi" w:hAnsiTheme="minorHAnsi" w:cstheme="minorHAnsi"/>
          <w:sz w:val="20"/>
          <w:szCs w:val="20"/>
        </w:rPr>
        <w:t xml:space="preserve"> </w:t>
      </w:r>
      <w:r w:rsidRPr="00000865">
        <w:rPr>
          <w:rFonts w:asciiTheme="minorHAnsi" w:hAnsiTheme="minorHAnsi" w:cstheme="minorHAnsi"/>
          <w:sz w:val="20"/>
          <w:szCs w:val="20"/>
        </w:rPr>
        <w:t>złot</w:t>
      </w:r>
      <w:r w:rsidR="000A73D9" w:rsidRPr="00000865">
        <w:rPr>
          <w:rFonts w:asciiTheme="minorHAnsi" w:hAnsiTheme="minorHAnsi" w:cstheme="minorHAnsi"/>
          <w:sz w:val="20"/>
          <w:szCs w:val="20"/>
        </w:rPr>
        <w:t xml:space="preserve">ych, </w:t>
      </w:r>
      <w:r w:rsidRPr="00000865">
        <w:rPr>
          <w:rFonts w:asciiTheme="minorHAnsi" w:hAnsiTheme="minorHAnsi" w:cstheme="minorHAnsi"/>
          <w:sz w:val="20"/>
          <w:szCs w:val="20"/>
        </w:rPr>
        <w:t xml:space="preserve">w tym podatek VAT………………, zgodnie z poniższym wyliczeniem </w:t>
      </w:r>
      <w:r w:rsidR="00516FCE">
        <w:rPr>
          <w:rFonts w:asciiTheme="minorHAnsi" w:hAnsiTheme="minorHAnsi" w:cstheme="minorHAnsi"/>
          <w:sz w:val="20"/>
          <w:szCs w:val="20"/>
        </w:rPr>
        <w:br/>
      </w:r>
      <w:r w:rsidRPr="00000865">
        <w:rPr>
          <w:rFonts w:asciiTheme="minorHAnsi" w:hAnsiTheme="minorHAnsi" w:cstheme="minorHAnsi"/>
          <w:sz w:val="20"/>
          <w:szCs w:val="20"/>
        </w:rPr>
        <w:t>i specyfikacją</w:t>
      </w:r>
      <w:r w:rsidR="000A73D9" w:rsidRPr="00000865">
        <w:rPr>
          <w:rFonts w:asciiTheme="minorHAnsi" w:hAnsiTheme="minorHAnsi" w:cstheme="minorHAnsi"/>
          <w:sz w:val="20"/>
          <w:szCs w:val="20"/>
        </w:rPr>
        <w:t>:</w:t>
      </w:r>
    </w:p>
    <w:tbl>
      <w:tblPr>
        <w:tblW w:w="10273"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24"/>
        <w:gridCol w:w="3612"/>
        <w:gridCol w:w="643"/>
        <w:gridCol w:w="1232"/>
        <w:gridCol w:w="910"/>
        <w:gridCol w:w="901"/>
        <w:gridCol w:w="992"/>
        <w:gridCol w:w="1559"/>
      </w:tblGrid>
      <w:tr w:rsidR="00D11228" w:rsidRPr="000A73D9" w:rsidTr="00D11228">
        <w:trPr>
          <w:trHeight w:val="1200"/>
        </w:trPr>
        <w:tc>
          <w:tcPr>
            <w:tcW w:w="424" w:type="dxa"/>
            <w:shd w:val="clear" w:color="000000" w:fill="969696"/>
            <w:vAlign w:val="center"/>
            <w:hideMark/>
          </w:tcPr>
          <w:p w:rsidR="00D11228" w:rsidRPr="000A73D9" w:rsidRDefault="00D11228" w:rsidP="00000865">
            <w:pPr>
              <w:spacing w:after="0" w:line="240" w:lineRule="auto"/>
              <w:jc w:val="center"/>
              <w:rPr>
                <w:rFonts w:eastAsia="Times New Roman" w:cstheme="minorHAnsi"/>
                <w:b/>
                <w:bCs/>
                <w:sz w:val="20"/>
                <w:szCs w:val="20"/>
                <w:lang w:eastAsia="pl-PL"/>
              </w:rPr>
            </w:pPr>
            <w:r w:rsidRPr="000A73D9">
              <w:rPr>
                <w:rFonts w:eastAsia="Times New Roman" w:cstheme="minorHAnsi"/>
                <w:b/>
                <w:bCs/>
                <w:sz w:val="20"/>
                <w:szCs w:val="20"/>
                <w:lang w:eastAsia="pl-PL"/>
              </w:rPr>
              <w:t>Lp.</w:t>
            </w:r>
          </w:p>
        </w:tc>
        <w:tc>
          <w:tcPr>
            <w:tcW w:w="3612" w:type="dxa"/>
            <w:shd w:val="clear" w:color="000000" w:fill="969696"/>
            <w:vAlign w:val="center"/>
            <w:hideMark/>
          </w:tcPr>
          <w:p w:rsidR="00D11228" w:rsidRPr="000A73D9" w:rsidRDefault="00D11228" w:rsidP="00000865">
            <w:pPr>
              <w:spacing w:after="0" w:line="240" w:lineRule="auto"/>
              <w:jc w:val="center"/>
              <w:rPr>
                <w:rFonts w:eastAsia="Times New Roman" w:cstheme="minorHAnsi"/>
                <w:b/>
                <w:bCs/>
                <w:sz w:val="20"/>
                <w:szCs w:val="20"/>
                <w:lang w:eastAsia="pl-PL"/>
              </w:rPr>
            </w:pPr>
            <w:r w:rsidRPr="000A73D9">
              <w:rPr>
                <w:rFonts w:eastAsia="Times New Roman" w:cstheme="minorHAnsi"/>
                <w:b/>
                <w:bCs/>
                <w:sz w:val="20"/>
                <w:szCs w:val="20"/>
                <w:lang w:eastAsia="pl-PL"/>
              </w:rPr>
              <w:t>Przedmiot  zamówienia</w:t>
            </w:r>
          </w:p>
        </w:tc>
        <w:tc>
          <w:tcPr>
            <w:tcW w:w="643" w:type="dxa"/>
            <w:shd w:val="clear" w:color="000000" w:fill="969696"/>
            <w:vAlign w:val="center"/>
            <w:hideMark/>
          </w:tcPr>
          <w:p w:rsidR="00D11228" w:rsidRPr="000A73D9" w:rsidRDefault="00D11228" w:rsidP="00000865">
            <w:pPr>
              <w:spacing w:after="0" w:line="240" w:lineRule="auto"/>
              <w:jc w:val="center"/>
              <w:rPr>
                <w:rFonts w:eastAsia="Times New Roman" w:cstheme="minorHAnsi"/>
                <w:b/>
                <w:bCs/>
                <w:sz w:val="20"/>
                <w:szCs w:val="20"/>
                <w:lang w:eastAsia="pl-PL"/>
              </w:rPr>
            </w:pPr>
            <w:r w:rsidRPr="000A73D9">
              <w:rPr>
                <w:rFonts w:eastAsia="Times New Roman" w:cstheme="minorHAnsi"/>
                <w:b/>
                <w:bCs/>
                <w:sz w:val="20"/>
                <w:szCs w:val="20"/>
                <w:lang w:eastAsia="pl-PL"/>
              </w:rPr>
              <w:t xml:space="preserve">Ilość </w:t>
            </w:r>
          </w:p>
        </w:tc>
        <w:tc>
          <w:tcPr>
            <w:tcW w:w="1232" w:type="dxa"/>
            <w:shd w:val="clear" w:color="000000" w:fill="969696"/>
            <w:vAlign w:val="center"/>
            <w:hideMark/>
          </w:tcPr>
          <w:p w:rsidR="00D11228" w:rsidRPr="000A73D9" w:rsidRDefault="00D11228" w:rsidP="00000865">
            <w:pPr>
              <w:spacing w:after="0" w:line="240" w:lineRule="auto"/>
              <w:jc w:val="center"/>
              <w:rPr>
                <w:rFonts w:eastAsia="Times New Roman" w:cstheme="minorHAnsi"/>
                <w:b/>
                <w:bCs/>
                <w:sz w:val="20"/>
                <w:szCs w:val="20"/>
                <w:lang w:eastAsia="pl-PL"/>
              </w:rPr>
            </w:pPr>
            <w:r w:rsidRPr="000A73D9">
              <w:rPr>
                <w:rFonts w:eastAsia="Times New Roman" w:cstheme="minorHAnsi"/>
                <w:b/>
                <w:bCs/>
                <w:sz w:val="20"/>
                <w:szCs w:val="20"/>
                <w:lang w:eastAsia="pl-PL"/>
              </w:rPr>
              <w:t xml:space="preserve">Cena jednostkowa netto </w:t>
            </w:r>
          </w:p>
        </w:tc>
        <w:tc>
          <w:tcPr>
            <w:tcW w:w="910" w:type="dxa"/>
            <w:shd w:val="clear" w:color="000000" w:fill="969696"/>
          </w:tcPr>
          <w:p w:rsidR="00D11228" w:rsidRDefault="00D11228" w:rsidP="00000865">
            <w:pPr>
              <w:spacing w:after="0" w:line="240" w:lineRule="auto"/>
              <w:jc w:val="center"/>
              <w:rPr>
                <w:rFonts w:eastAsia="Times New Roman" w:cstheme="minorHAnsi"/>
                <w:b/>
                <w:bCs/>
                <w:sz w:val="20"/>
                <w:szCs w:val="20"/>
                <w:lang w:eastAsia="pl-PL"/>
              </w:rPr>
            </w:pPr>
          </w:p>
          <w:p w:rsidR="00D11228" w:rsidRDefault="00D11228" w:rsidP="00000865">
            <w:pPr>
              <w:spacing w:after="0" w:line="240" w:lineRule="auto"/>
              <w:jc w:val="center"/>
              <w:rPr>
                <w:rFonts w:eastAsia="Times New Roman" w:cstheme="minorHAnsi"/>
                <w:b/>
                <w:bCs/>
                <w:sz w:val="20"/>
                <w:szCs w:val="20"/>
                <w:lang w:eastAsia="pl-PL"/>
              </w:rPr>
            </w:pPr>
            <w:r>
              <w:rPr>
                <w:rFonts w:eastAsia="Times New Roman" w:cstheme="minorHAnsi"/>
                <w:b/>
                <w:bCs/>
                <w:sz w:val="20"/>
                <w:szCs w:val="20"/>
                <w:lang w:eastAsia="pl-PL"/>
              </w:rPr>
              <w:t>Wartość netto</w:t>
            </w:r>
          </w:p>
          <w:p w:rsidR="00D11228" w:rsidRPr="000A73D9" w:rsidRDefault="00D11228" w:rsidP="00000865">
            <w:pPr>
              <w:spacing w:after="0" w:line="240" w:lineRule="auto"/>
              <w:jc w:val="center"/>
              <w:rPr>
                <w:rFonts w:eastAsia="Times New Roman" w:cstheme="minorHAnsi"/>
                <w:b/>
                <w:bCs/>
                <w:sz w:val="20"/>
                <w:szCs w:val="20"/>
                <w:lang w:eastAsia="pl-PL"/>
              </w:rPr>
            </w:pPr>
            <w:r>
              <w:rPr>
                <w:rFonts w:eastAsia="Times New Roman" w:cstheme="minorHAnsi"/>
                <w:b/>
                <w:bCs/>
                <w:sz w:val="20"/>
                <w:szCs w:val="20"/>
                <w:lang w:eastAsia="pl-PL"/>
              </w:rPr>
              <w:t>(kol. 3 x kol. 4)</w:t>
            </w:r>
          </w:p>
        </w:tc>
        <w:tc>
          <w:tcPr>
            <w:tcW w:w="901" w:type="dxa"/>
            <w:shd w:val="clear" w:color="000000" w:fill="969696"/>
            <w:vAlign w:val="center"/>
            <w:hideMark/>
          </w:tcPr>
          <w:p w:rsidR="00D11228" w:rsidRPr="000A73D9" w:rsidRDefault="00D11228" w:rsidP="00D01853">
            <w:pPr>
              <w:spacing w:after="0" w:line="240" w:lineRule="auto"/>
              <w:jc w:val="center"/>
              <w:rPr>
                <w:rFonts w:eastAsia="Times New Roman" w:cstheme="minorHAnsi"/>
                <w:b/>
                <w:bCs/>
                <w:sz w:val="20"/>
                <w:szCs w:val="20"/>
                <w:lang w:eastAsia="pl-PL"/>
              </w:rPr>
            </w:pPr>
            <w:r>
              <w:rPr>
                <w:rFonts w:eastAsia="Times New Roman" w:cstheme="minorHAnsi"/>
                <w:b/>
                <w:bCs/>
                <w:sz w:val="20"/>
                <w:szCs w:val="20"/>
                <w:lang w:eastAsia="pl-PL"/>
              </w:rPr>
              <w:t>Stawka VAT</w:t>
            </w:r>
          </w:p>
        </w:tc>
        <w:tc>
          <w:tcPr>
            <w:tcW w:w="992" w:type="dxa"/>
            <w:shd w:val="clear" w:color="000000" w:fill="969696"/>
          </w:tcPr>
          <w:p w:rsidR="00D11228" w:rsidRDefault="00D11228" w:rsidP="00000865">
            <w:pPr>
              <w:spacing w:after="0" w:line="240" w:lineRule="auto"/>
              <w:jc w:val="center"/>
              <w:rPr>
                <w:rFonts w:eastAsia="Times New Roman" w:cstheme="minorHAnsi"/>
                <w:b/>
                <w:bCs/>
                <w:sz w:val="20"/>
                <w:szCs w:val="20"/>
                <w:lang w:eastAsia="pl-PL"/>
              </w:rPr>
            </w:pPr>
          </w:p>
          <w:p w:rsidR="00D11228" w:rsidRDefault="00D11228" w:rsidP="00000865">
            <w:pPr>
              <w:spacing w:after="0" w:line="240" w:lineRule="auto"/>
              <w:jc w:val="center"/>
              <w:rPr>
                <w:rFonts w:eastAsia="Times New Roman" w:cstheme="minorHAnsi"/>
                <w:b/>
                <w:bCs/>
                <w:sz w:val="20"/>
                <w:szCs w:val="20"/>
                <w:lang w:eastAsia="pl-PL"/>
              </w:rPr>
            </w:pPr>
            <w:r>
              <w:rPr>
                <w:rFonts w:eastAsia="Times New Roman" w:cstheme="minorHAnsi"/>
                <w:b/>
                <w:bCs/>
                <w:sz w:val="20"/>
                <w:szCs w:val="20"/>
                <w:lang w:eastAsia="pl-PL"/>
              </w:rPr>
              <w:t>Kwota podatku</w:t>
            </w:r>
          </w:p>
        </w:tc>
        <w:tc>
          <w:tcPr>
            <w:tcW w:w="1559" w:type="dxa"/>
            <w:shd w:val="clear" w:color="000000" w:fill="969696"/>
            <w:vAlign w:val="center"/>
            <w:hideMark/>
          </w:tcPr>
          <w:p w:rsidR="00D11228" w:rsidRPr="000A73D9" w:rsidRDefault="00D11228" w:rsidP="00000865">
            <w:pPr>
              <w:spacing w:after="0" w:line="240" w:lineRule="auto"/>
              <w:jc w:val="center"/>
              <w:rPr>
                <w:rFonts w:eastAsia="Times New Roman" w:cstheme="minorHAnsi"/>
                <w:b/>
                <w:bCs/>
                <w:sz w:val="20"/>
                <w:szCs w:val="20"/>
                <w:lang w:eastAsia="pl-PL"/>
              </w:rPr>
            </w:pPr>
            <w:r>
              <w:rPr>
                <w:rFonts w:eastAsia="Times New Roman" w:cstheme="minorHAnsi"/>
                <w:b/>
                <w:bCs/>
                <w:sz w:val="20"/>
                <w:szCs w:val="20"/>
                <w:lang w:eastAsia="pl-PL"/>
              </w:rPr>
              <w:t>Wartość</w:t>
            </w:r>
            <w:r w:rsidRPr="000A73D9">
              <w:rPr>
                <w:rFonts w:eastAsia="Times New Roman" w:cstheme="minorHAnsi"/>
                <w:b/>
                <w:bCs/>
                <w:sz w:val="20"/>
                <w:szCs w:val="20"/>
                <w:lang w:eastAsia="pl-PL"/>
              </w:rPr>
              <w:t xml:space="preserve"> brutto</w:t>
            </w:r>
          </w:p>
          <w:p w:rsidR="00D11228" w:rsidRPr="000A73D9" w:rsidRDefault="00D11228" w:rsidP="00D11228">
            <w:pPr>
              <w:spacing w:after="0" w:line="240" w:lineRule="auto"/>
              <w:jc w:val="center"/>
              <w:rPr>
                <w:rFonts w:eastAsia="Times New Roman" w:cstheme="minorHAnsi"/>
                <w:b/>
                <w:bCs/>
                <w:sz w:val="20"/>
                <w:szCs w:val="20"/>
                <w:lang w:eastAsia="pl-PL"/>
              </w:rPr>
            </w:pPr>
            <w:r w:rsidRPr="000A73D9">
              <w:rPr>
                <w:rFonts w:eastAsia="Times New Roman" w:cstheme="minorHAnsi"/>
                <w:b/>
                <w:bCs/>
                <w:sz w:val="20"/>
                <w:szCs w:val="20"/>
                <w:lang w:eastAsia="pl-PL"/>
              </w:rPr>
              <w:t xml:space="preserve">(kol. </w:t>
            </w:r>
            <w:r>
              <w:rPr>
                <w:rFonts w:eastAsia="Times New Roman" w:cstheme="minorHAnsi"/>
                <w:b/>
                <w:bCs/>
                <w:sz w:val="20"/>
                <w:szCs w:val="20"/>
                <w:lang w:eastAsia="pl-PL"/>
              </w:rPr>
              <w:t>5+kol.7</w:t>
            </w:r>
            <w:r w:rsidRPr="000A73D9">
              <w:rPr>
                <w:rFonts w:eastAsia="Times New Roman" w:cstheme="minorHAnsi"/>
                <w:b/>
                <w:bCs/>
                <w:sz w:val="20"/>
                <w:szCs w:val="20"/>
                <w:lang w:eastAsia="pl-PL"/>
              </w:rPr>
              <w:t>)</w:t>
            </w:r>
          </w:p>
        </w:tc>
      </w:tr>
      <w:tr w:rsidR="00D11228" w:rsidRPr="000A73D9" w:rsidTr="00D11228">
        <w:trPr>
          <w:trHeight w:val="255"/>
        </w:trPr>
        <w:tc>
          <w:tcPr>
            <w:tcW w:w="424" w:type="dxa"/>
            <w:shd w:val="clear" w:color="auto" w:fill="auto"/>
            <w:vAlign w:val="center"/>
            <w:hideMark/>
          </w:tcPr>
          <w:p w:rsidR="00D11228" w:rsidRPr="000A73D9" w:rsidRDefault="00D11228" w:rsidP="00000865">
            <w:pPr>
              <w:spacing w:after="0" w:line="240" w:lineRule="auto"/>
              <w:jc w:val="center"/>
              <w:rPr>
                <w:rFonts w:eastAsia="Times New Roman" w:cstheme="minorHAnsi"/>
                <w:b/>
                <w:bCs/>
                <w:sz w:val="20"/>
                <w:szCs w:val="20"/>
                <w:lang w:eastAsia="pl-PL"/>
              </w:rPr>
            </w:pPr>
            <w:r>
              <w:rPr>
                <w:rFonts w:eastAsia="Times New Roman" w:cstheme="minorHAnsi"/>
                <w:b/>
                <w:bCs/>
                <w:sz w:val="20"/>
                <w:szCs w:val="20"/>
                <w:lang w:eastAsia="pl-PL"/>
              </w:rPr>
              <w:t>1</w:t>
            </w:r>
          </w:p>
        </w:tc>
        <w:tc>
          <w:tcPr>
            <w:tcW w:w="3612" w:type="dxa"/>
            <w:shd w:val="clear" w:color="auto" w:fill="auto"/>
            <w:vAlign w:val="center"/>
            <w:hideMark/>
          </w:tcPr>
          <w:p w:rsidR="00D11228" w:rsidRPr="000A73D9" w:rsidRDefault="00D11228" w:rsidP="00000865">
            <w:pPr>
              <w:spacing w:after="0" w:line="240" w:lineRule="auto"/>
              <w:jc w:val="center"/>
              <w:rPr>
                <w:rFonts w:eastAsia="Times New Roman" w:cstheme="minorHAnsi"/>
                <w:b/>
                <w:bCs/>
                <w:sz w:val="20"/>
                <w:szCs w:val="20"/>
                <w:lang w:eastAsia="pl-PL"/>
              </w:rPr>
            </w:pPr>
            <w:r>
              <w:rPr>
                <w:rFonts w:eastAsia="Times New Roman" w:cstheme="minorHAnsi"/>
                <w:b/>
                <w:bCs/>
                <w:sz w:val="20"/>
                <w:szCs w:val="20"/>
                <w:lang w:eastAsia="pl-PL"/>
              </w:rPr>
              <w:t>2</w:t>
            </w:r>
          </w:p>
        </w:tc>
        <w:tc>
          <w:tcPr>
            <w:tcW w:w="643" w:type="dxa"/>
            <w:shd w:val="clear" w:color="auto" w:fill="auto"/>
            <w:vAlign w:val="center"/>
          </w:tcPr>
          <w:p w:rsidR="00D11228" w:rsidRPr="000A73D9" w:rsidRDefault="00D11228" w:rsidP="00000865">
            <w:pPr>
              <w:spacing w:after="0" w:line="240" w:lineRule="auto"/>
              <w:jc w:val="center"/>
              <w:rPr>
                <w:rFonts w:eastAsia="Times New Roman" w:cstheme="minorHAnsi"/>
                <w:b/>
                <w:bCs/>
                <w:sz w:val="20"/>
                <w:szCs w:val="20"/>
                <w:lang w:eastAsia="pl-PL"/>
              </w:rPr>
            </w:pPr>
            <w:r>
              <w:rPr>
                <w:rFonts w:eastAsia="Times New Roman" w:cstheme="minorHAnsi"/>
                <w:b/>
                <w:bCs/>
                <w:sz w:val="20"/>
                <w:szCs w:val="20"/>
                <w:lang w:eastAsia="pl-PL"/>
              </w:rPr>
              <w:t>3</w:t>
            </w:r>
          </w:p>
        </w:tc>
        <w:tc>
          <w:tcPr>
            <w:tcW w:w="1232" w:type="dxa"/>
            <w:shd w:val="clear" w:color="auto" w:fill="auto"/>
            <w:vAlign w:val="center"/>
          </w:tcPr>
          <w:p w:rsidR="00D11228" w:rsidRPr="000A73D9" w:rsidRDefault="00D11228" w:rsidP="00000865">
            <w:pPr>
              <w:spacing w:after="0" w:line="240" w:lineRule="auto"/>
              <w:jc w:val="center"/>
              <w:rPr>
                <w:rFonts w:eastAsia="Times New Roman" w:cstheme="minorHAnsi"/>
                <w:b/>
                <w:bCs/>
                <w:sz w:val="20"/>
                <w:szCs w:val="20"/>
                <w:lang w:eastAsia="pl-PL"/>
              </w:rPr>
            </w:pPr>
            <w:r>
              <w:rPr>
                <w:rFonts w:eastAsia="Times New Roman" w:cstheme="minorHAnsi"/>
                <w:b/>
                <w:bCs/>
                <w:sz w:val="20"/>
                <w:szCs w:val="20"/>
                <w:lang w:eastAsia="pl-PL"/>
              </w:rPr>
              <w:t>4</w:t>
            </w:r>
          </w:p>
        </w:tc>
        <w:tc>
          <w:tcPr>
            <w:tcW w:w="910" w:type="dxa"/>
          </w:tcPr>
          <w:p w:rsidR="00D11228" w:rsidRPr="000A73D9" w:rsidRDefault="00D11228" w:rsidP="00000865">
            <w:pPr>
              <w:spacing w:after="0" w:line="240" w:lineRule="auto"/>
              <w:jc w:val="center"/>
              <w:rPr>
                <w:rFonts w:eastAsia="Times New Roman" w:cstheme="minorHAnsi"/>
                <w:b/>
                <w:bCs/>
                <w:sz w:val="20"/>
                <w:szCs w:val="20"/>
                <w:lang w:eastAsia="pl-PL"/>
              </w:rPr>
            </w:pPr>
            <w:r>
              <w:rPr>
                <w:rFonts w:eastAsia="Times New Roman" w:cstheme="minorHAnsi"/>
                <w:b/>
                <w:bCs/>
                <w:sz w:val="20"/>
                <w:szCs w:val="20"/>
                <w:lang w:eastAsia="pl-PL"/>
              </w:rPr>
              <w:t>5</w:t>
            </w:r>
          </w:p>
        </w:tc>
        <w:tc>
          <w:tcPr>
            <w:tcW w:w="901" w:type="dxa"/>
            <w:shd w:val="clear" w:color="auto" w:fill="auto"/>
            <w:vAlign w:val="center"/>
          </w:tcPr>
          <w:p w:rsidR="00D11228" w:rsidRPr="000A73D9" w:rsidRDefault="00D11228" w:rsidP="00000865">
            <w:pPr>
              <w:spacing w:after="0" w:line="240" w:lineRule="auto"/>
              <w:jc w:val="center"/>
              <w:rPr>
                <w:rFonts w:eastAsia="Times New Roman" w:cstheme="minorHAnsi"/>
                <w:b/>
                <w:bCs/>
                <w:sz w:val="20"/>
                <w:szCs w:val="20"/>
                <w:lang w:eastAsia="pl-PL"/>
              </w:rPr>
            </w:pPr>
            <w:r>
              <w:rPr>
                <w:rFonts w:eastAsia="Times New Roman" w:cstheme="minorHAnsi"/>
                <w:b/>
                <w:bCs/>
                <w:sz w:val="20"/>
                <w:szCs w:val="20"/>
                <w:lang w:eastAsia="pl-PL"/>
              </w:rPr>
              <w:t>6</w:t>
            </w:r>
          </w:p>
        </w:tc>
        <w:tc>
          <w:tcPr>
            <w:tcW w:w="992" w:type="dxa"/>
          </w:tcPr>
          <w:p w:rsidR="00D11228" w:rsidRDefault="00D11228" w:rsidP="00000865">
            <w:pPr>
              <w:spacing w:after="0" w:line="240" w:lineRule="auto"/>
              <w:jc w:val="center"/>
              <w:rPr>
                <w:rFonts w:eastAsia="Times New Roman" w:cstheme="minorHAnsi"/>
                <w:b/>
                <w:bCs/>
                <w:sz w:val="20"/>
                <w:szCs w:val="20"/>
                <w:lang w:eastAsia="pl-PL"/>
              </w:rPr>
            </w:pPr>
            <w:r>
              <w:rPr>
                <w:rFonts w:eastAsia="Times New Roman" w:cstheme="minorHAnsi"/>
                <w:b/>
                <w:bCs/>
                <w:sz w:val="20"/>
                <w:szCs w:val="20"/>
                <w:lang w:eastAsia="pl-PL"/>
              </w:rPr>
              <w:t>7</w:t>
            </w:r>
          </w:p>
        </w:tc>
        <w:tc>
          <w:tcPr>
            <w:tcW w:w="1559" w:type="dxa"/>
            <w:shd w:val="clear" w:color="auto" w:fill="auto"/>
            <w:vAlign w:val="center"/>
          </w:tcPr>
          <w:p w:rsidR="00D11228" w:rsidRPr="000A73D9" w:rsidRDefault="00D11228" w:rsidP="00000865">
            <w:pPr>
              <w:spacing w:after="0" w:line="240" w:lineRule="auto"/>
              <w:jc w:val="center"/>
              <w:rPr>
                <w:rFonts w:eastAsia="Times New Roman" w:cstheme="minorHAnsi"/>
                <w:b/>
                <w:bCs/>
                <w:sz w:val="20"/>
                <w:szCs w:val="20"/>
                <w:lang w:eastAsia="pl-PL"/>
              </w:rPr>
            </w:pPr>
            <w:r>
              <w:rPr>
                <w:rFonts w:eastAsia="Times New Roman" w:cstheme="minorHAnsi"/>
                <w:b/>
                <w:bCs/>
                <w:sz w:val="20"/>
                <w:szCs w:val="20"/>
                <w:lang w:eastAsia="pl-PL"/>
              </w:rPr>
              <w:t>8</w:t>
            </w:r>
          </w:p>
        </w:tc>
      </w:tr>
      <w:tr w:rsidR="00D11228" w:rsidRPr="0028224E" w:rsidTr="00D11228">
        <w:trPr>
          <w:trHeight w:val="360"/>
        </w:trPr>
        <w:tc>
          <w:tcPr>
            <w:tcW w:w="424" w:type="dxa"/>
            <w:shd w:val="clear" w:color="auto" w:fill="auto"/>
            <w:vAlign w:val="center"/>
            <w:hideMark/>
          </w:tcPr>
          <w:p w:rsidR="00D11228" w:rsidRPr="0028224E" w:rsidRDefault="00D11228" w:rsidP="001F4790">
            <w:pPr>
              <w:spacing w:after="0" w:line="240" w:lineRule="auto"/>
              <w:jc w:val="center"/>
              <w:rPr>
                <w:rFonts w:eastAsia="Times New Roman" w:cstheme="minorHAnsi"/>
                <w:sz w:val="20"/>
                <w:szCs w:val="20"/>
                <w:lang w:eastAsia="pl-PL"/>
              </w:rPr>
            </w:pPr>
            <w:r w:rsidRPr="0028224E">
              <w:rPr>
                <w:rFonts w:eastAsia="Times New Roman" w:cstheme="minorHAnsi"/>
                <w:sz w:val="20"/>
                <w:szCs w:val="20"/>
                <w:lang w:eastAsia="pl-PL"/>
              </w:rPr>
              <w:t>1.</w:t>
            </w:r>
          </w:p>
        </w:tc>
        <w:tc>
          <w:tcPr>
            <w:tcW w:w="3612" w:type="dxa"/>
            <w:shd w:val="clear" w:color="auto" w:fill="auto"/>
            <w:vAlign w:val="center"/>
            <w:hideMark/>
          </w:tcPr>
          <w:p w:rsidR="00D11228" w:rsidRPr="0028224E" w:rsidRDefault="002D5A53" w:rsidP="009F78E8">
            <w:pPr>
              <w:spacing w:after="0"/>
              <w:rPr>
                <w:rFonts w:cstheme="minorHAnsi"/>
                <w:color w:val="000000" w:themeColor="text1"/>
                <w:sz w:val="20"/>
                <w:szCs w:val="20"/>
              </w:rPr>
            </w:pPr>
            <w:r>
              <w:rPr>
                <w:rFonts w:cstheme="minorHAnsi"/>
                <w:color w:val="000000" w:themeColor="text1"/>
                <w:sz w:val="20"/>
                <w:szCs w:val="20"/>
              </w:rPr>
              <w:t>Spektrometr promieniowania gamma</w:t>
            </w:r>
          </w:p>
        </w:tc>
        <w:tc>
          <w:tcPr>
            <w:tcW w:w="643" w:type="dxa"/>
            <w:shd w:val="clear" w:color="auto" w:fill="auto"/>
            <w:vAlign w:val="center"/>
            <w:hideMark/>
          </w:tcPr>
          <w:p w:rsidR="00D11228" w:rsidRPr="0028224E" w:rsidRDefault="002D5A53" w:rsidP="001F4790">
            <w:pPr>
              <w:spacing w:after="0"/>
              <w:jc w:val="center"/>
              <w:rPr>
                <w:rFonts w:cstheme="minorHAnsi"/>
                <w:color w:val="000000" w:themeColor="text1"/>
                <w:sz w:val="20"/>
                <w:szCs w:val="20"/>
              </w:rPr>
            </w:pPr>
            <w:r>
              <w:rPr>
                <w:rFonts w:cstheme="minorHAnsi"/>
                <w:color w:val="000000" w:themeColor="text1"/>
                <w:sz w:val="20"/>
                <w:szCs w:val="20"/>
              </w:rPr>
              <w:t>1</w:t>
            </w:r>
            <w:r w:rsidR="00D11228">
              <w:rPr>
                <w:rFonts w:cstheme="minorHAnsi"/>
                <w:color w:val="000000" w:themeColor="text1"/>
                <w:sz w:val="20"/>
                <w:szCs w:val="20"/>
              </w:rPr>
              <w:t xml:space="preserve"> szt.</w:t>
            </w:r>
          </w:p>
        </w:tc>
        <w:tc>
          <w:tcPr>
            <w:tcW w:w="1232" w:type="dxa"/>
            <w:shd w:val="clear" w:color="auto" w:fill="auto"/>
            <w:vAlign w:val="center"/>
            <w:hideMark/>
          </w:tcPr>
          <w:p w:rsidR="00D11228" w:rsidRPr="0028224E" w:rsidRDefault="00D11228" w:rsidP="001F4790">
            <w:pPr>
              <w:spacing w:after="0" w:line="240" w:lineRule="auto"/>
              <w:jc w:val="center"/>
              <w:rPr>
                <w:rFonts w:eastAsia="Times New Roman" w:cstheme="minorHAnsi"/>
                <w:sz w:val="20"/>
                <w:szCs w:val="20"/>
                <w:lang w:eastAsia="pl-PL"/>
              </w:rPr>
            </w:pPr>
            <w:r w:rsidRPr="0028224E">
              <w:rPr>
                <w:rFonts w:eastAsia="Times New Roman" w:cstheme="minorHAnsi"/>
                <w:sz w:val="20"/>
                <w:szCs w:val="20"/>
                <w:lang w:eastAsia="pl-PL"/>
              </w:rPr>
              <w:t> </w:t>
            </w:r>
          </w:p>
        </w:tc>
        <w:tc>
          <w:tcPr>
            <w:tcW w:w="910" w:type="dxa"/>
          </w:tcPr>
          <w:p w:rsidR="00D11228" w:rsidRPr="0028224E" w:rsidRDefault="00D11228" w:rsidP="001F4790">
            <w:pPr>
              <w:spacing w:after="0" w:line="240" w:lineRule="auto"/>
              <w:jc w:val="center"/>
              <w:rPr>
                <w:rFonts w:eastAsia="Times New Roman" w:cstheme="minorHAnsi"/>
                <w:sz w:val="20"/>
                <w:szCs w:val="20"/>
                <w:lang w:eastAsia="pl-PL"/>
              </w:rPr>
            </w:pPr>
          </w:p>
        </w:tc>
        <w:tc>
          <w:tcPr>
            <w:tcW w:w="901" w:type="dxa"/>
            <w:shd w:val="clear" w:color="auto" w:fill="auto"/>
            <w:vAlign w:val="center"/>
            <w:hideMark/>
          </w:tcPr>
          <w:p w:rsidR="00D11228" w:rsidRPr="0028224E" w:rsidRDefault="00D11228" w:rsidP="001F4790">
            <w:pPr>
              <w:spacing w:after="0" w:line="240" w:lineRule="auto"/>
              <w:jc w:val="center"/>
              <w:rPr>
                <w:rFonts w:eastAsia="Times New Roman" w:cstheme="minorHAnsi"/>
                <w:sz w:val="20"/>
                <w:szCs w:val="20"/>
                <w:lang w:eastAsia="pl-PL"/>
              </w:rPr>
            </w:pPr>
            <w:r w:rsidRPr="0028224E">
              <w:rPr>
                <w:rFonts w:eastAsia="Times New Roman" w:cstheme="minorHAnsi"/>
                <w:sz w:val="20"/>
                <w:szCs w:val="20"/>
                <w:lang w:eastAsia="pl-PL"/>
              </w:rPr>
              <w:t> </w:t>
            </w:r>
          </w:p>
        </w:tc>
        <w:tc>
          <w:tcPr>
            <w:tcW w:w="992" w:type="dxa"/>
          </w:tcPr>
          <w:p w:rsidR="00D11228" w:rsidRPr="0028224E" w:rsidRDefault="00D11228" w:rsidP="001F4790">
            <w:pPr>
              <w:spacing w:after="0" w:line="240" w:lineRule="auto"/>
              <w:jc w:val="center"/>
              <w:rPr>
                <w:rFonts w:eastAsia="Times New Roman" w:cstheme="minorHAnsi"/>
                <w:sz w:val="20"/>
                <w:szCs w:val="20"/>
                <w:lang w:eastAsia="pl-PL"/>
              </w:rPr>
            </w:pPr>
          </w:p>
        </w:tc>
        <w:tc>
          <w:tcPr>
            <w:tcW w:w="1559" w:type="dxa"/>
            <w:shd w:val="clear" w:color="auto" w:fill="auto"/>
            <w:vAlign w:val="center"/>
            <w:hideMark/>
          </w:tcPr>
          <w:p w:rsidR="00D11228" w:rsidRPr="0028224E" w:rsidRDefault="00D11228" w:rsidP="001F4790">
            <w:pPr>
              <w:spacing w:after="0" w:line="240" w:lineRule="auto"/>
              <w:jc w:val="center"/>
              <w:rPr>
                <w:rFonts w:eastAsia="Times New Roman" w:cstheme="minorHAnsi"/>
                <w:sz w:val="20"/>
                <w:szCs w:val="20"/>
                <w:lang w:eastAsia="pl-PL"/>
              </w:rPr>
            </w:pPr>
            <w:r w:rsidRPr="0028224E">
              <w:rPr>
                <w:rFonts w:eastAsia="Times New Roman" w:cstheme="minorHAnsi"/>
                <w:sz w:val="20"/>
                <w:szCs w:val="20"/>
                <w:lang w:eastAsia="pl-PL"/>
              </w:rPr>
              <w:t> </w:t>
            </w:r>
          </w:p>
        </w:tc>
      </w:tr>
      <w:tr w:rsidR="001F4790" w:rsidRPr="0028224E" w:rsidTr="00D01853">
        <w:trPr>
          <w:trHeight w:val="302"/>
        </w:trPr>
        <w:tc>
          <w:tcPr>
            <w:tcW w:w="7722" w:type="dxa"/>
            <w:gridSpan w:val="6"/>
          </w:tcPr>
          <w:p w:rsidR="001F4790" w:rsidRPr="0028224E" w:rsidRDefault="001F4790" w:rsidP="001F4790">
            <w:pPr>
              <w:spacing w:after="0" w:line="240" w:lineRule="auto"/>
              <w:jc w:val="right"/>
              <w:rPr>
                <w:rFonts w:eastAsia="Times New Roman" w:cstheme="minorHAnsi"/>
                <w:b/>
                <w:sz w:val="20"/>
                <w:szCs w:val="20"/>
                <w:lang w:eastAsia="pl-PL"/>
              </w:rPr>
            </w:pPr>
            <w:r w:rsidRPr="0028224E">
              <w:rPr>
                <w:rFonts w:eastAsia="Times New Roman" w:cstheme="minorHAnsi"/>
                <w:b/>
                <w:sz w:val="20"/>
                <w:szCs w:val="20"/>
                <w:lang w:eastAsia="pl-PL"/>
              </w:rPr>
              <w:t> Razem </w:t>
            </w:r>
          </w:p>
        </w:tc>
        <w:tc>
          <w:tcPr>
            <w:tcW w:w="992" w:type="dxa"/>
          </w:tcPr>
          <w:p w:rsidR="001F4790" w:rsidRPr="0028224E" w:rsidRDefault="001F4790" w:rsidP="001F4790">
            <w:pPr>
              <w:spacing w:after="0" w:line="240" w:lineRule="auto"/>
              <w:jc w:val="center"/>
              <w:rPr>
                <w:rFonts w:eastAsia="Times New Roman" w:cstheme="minorHAnsi"/>
                <w:sz w:val="20"/>
                <w:szCs w:val="20"/>
                <w:lang w:eastAsia="pl-PL"/>
              </w:rPr>
            </w:pPr>
          </w:p>
        </w:tc>
        <w:tc>
          <w:tcPr>
            <w:tcW w:w="1559" w:type="dxa"/>
            <w:shd w:val="clear" w:color="auto" w:fill="auto"/>
            <w:vAlign w:val="center"/>
            <w:hideMark/>
          </w:tcPr>
          <w:p w:rsidR="001F4790" w:rsidRPr="0028224E" w:rsidRDefault="001F4790" w:rsidP="001F4790">
            <w:pPr>
              <w:spacing w:after="0" w:line="240" w:lineRule="auto"/>
              <w:jc w:val="center"/>
              <w:rPr>
                <w:rFonts w:eastAsia="Times New Roman" w:cstheme="minorHAnsi"/>
                <w:sz w:val="20"/>
                <w:szCs w:val="20"/>
                <w:lang w:eastAsia="pl-PL"/>
              </w:rPr>
            </w:pPr>
            <w:r w:rsidRPr="0028224E">
              <w:rPr>
                <w:rFonts w:eastAsia="Times New Roman" w:cstheme="minorHAnsi"/>
                <w:sz w:val="20"/>
                <w:szCs w:val="20"/>
                <w:lang w:eastAsia="pl-PL"/>
              </w:rPr>
              <w:t> </w:t>
            </w:r>
          </w:p>
        </w:tc>
      </w:tr>
    </w:tbl>
    <w:p w:rsidR="002D5A53" w:rsidRDefault="002D5A53" w:rsidP="006334B9">
      <w:pPr>
        <w:spacing w:line="360" w:lineRule="auto"/>
        <w:outlineLvl w:val="0"/>
        <w:rPr>
          <w:rFonts w:ascii="Calibri" w:hAnsi="Calibri" w:cs="Calibri"/>
          <w:sz w:val="20"/>
        </w:rPr>
      </w:pPr>
    </w:p>
    <w:p w:rsidR="005B4708" w:rsidRPr="00D54400" w:rsidRDefault="005B4708" w:rsidP="006334B9">
      <w:pPr>
        <w:spacing w:line="360" w:lineRule="auto"/>
        <w:outlineLvl w:val="0"/>
        <w:rPr>
          <w:rFonts w:ascii="Calibri" w:hAnsi="Calibri" w:cs="Calibri"/>
          <w:sz w:val="20"/>
        </w:rPr>
      </w:pPr>
      <w:r w:rsidRPr="00D54400">
        <w:rPr>
          <w:rFonts w:ascii="Calibri" w:hAnsi="Calibri" w:cs="Calibri"/>
          <w:sz w:val="20"/>
        </w:rPr>
        <w:t xml:space="preserve">● zamówienie wykonamy: </w:t>
      </w:r>
      <w:r w:rsidR="005477C0">
        <w:rPr>
          <w:rFonts w:ascii="Calibri" w:hAnsi="Calibri" w:cs="Calibri"/>
          <w:sz w:val="20"/>
        </w:rPr>
        <w:t xml:space="preserve">do </w:t>
      </w:r>
      <w:r w:rsidR="009D54A6">
        <w:rPr>
          <w:rFonts w:ascii="Calibri" w:hAnsi="Calibri" w:cs="Calibri"/>
          <w:sz w:val="20"/>
        </w:rPr>
        <w:t>23.03.2018</w:t>
      </w:r>
      <w:r w:rsidR="007E503F" w:rsidRPr="00D54400">
        <w:rPr>
          <w:rFonts w:ascii="Calibri" w:hAnsi="Calibri" w:cs="Calibri"/>
          <w:sz w:val="20"/>
        </w:rPr>
        <w:t>r.</w:t>
      </w:r>
    </w:p>
    <w:p w:rsidR="005B4708" w:rsidRPr="00D54400" w:rsidRDefault="005B4708" w:rsidP="006334B9">
      <w:pPr>
        <w:spacing w:line="360" w:lineRule="auto"/>
        <w:jc w:val="both"/>
        <w:rPr>
          <w:rFonts w:ascii="Calibri" w:hAnsi="Calibri" w:cs="Calibri"/>
          <w:sz w:val="20"/>
        </w:rPr>
      </w:pPr>
      <w:r w:rsidRPr="00D54400">
        <w:rPr>
          <w:rFonts w:ascii="Calibri" w:hAnsi="Calibri" w:cs="Calibri"/>
          <w:sz w:val="20"/>
        </w:rPr>
        <w:lastRenderedPageBreak/>
        <w:t>● udzielimy gwarancji na okres:  .........….......…......... (nie krótszy niż 24 miesiące)</w:t>
      </w:r>
    </w:p>
    <w:p w:rsidR="00D11E14" w:rsidRDefault="007C3C50" w:rsidP="0028548D">
      <w:pPr>
        <w:pStyle w:val="Tekstpodstawowy"/>
        <w:keepNext/>
        <w:jc w:val="both"/>
        <w:rPr>
          <w:rFonts w:asciiTheme="minorHAnsi" w:hAnsiTheme="minorHAnsi" w:cstheme="minorHAnsi"/>
          <w:b/>
          <w:color w:val="000000" w:themeColor="text1"/>
          <w:sz w:val="20"/>
        </w:rPr>
      </w:pPr>
      <w:r w:rsidRPr="002C5AB1">
        <w:rPr>
          <w:rFonts w:asciiTheme="minorHAnsi" w:hAnsiTheme="minorHAnsi" w:cstheme="minorHAnsi"/>
          <w:b/>
          <w:color w:val="000000" w:themeColor="text1"/>
          <w:sz w:val="20"/>
        </w:rPr>
        <w:t xml:space="preserve">Poz. 1  </w:t>
      </w:r>
      <w:r w:rsidR="002D5A53">
        <w:rPr>
          <w:rFonts w:asciiTheme="minorHAnsi" w:hAnsiTheme="minorHAnsi" w:cstheme="minorHAnsi"/>
          <w:b/>
          <w:color w:val="000000" w:themeColor="text1"/>
          <w:sz w:val="20"/>
        </w:rPr>
        <w:t xml:space="preserve">Spektrometr </w:t>
      </w:r>
      <w:r w:rsidR="002C5AB1" w:rsidRPr="002C5AB1">
        <w:rPr>
          <w:rFonts w:asciiTheme="minorHAnsi" w:hAnsiTheme="minorHAnsi" w:cstheme="minorHAnsi"/>
          <w:b/>
          <w:color w:val="000000" w:themeColor="text1"/>
          <w:sz w:val="20"/>
        </w:rPr>
        <w:t xml:space="preserve">promieniowania gamma </w:t>
      </w:r>
      <w:r w:rsidR="002D5A53">
        <w:rPr>
          <w:rFonts w:asciiTheme="minorHAnsi" w:hAnsiTheme="minorHAnsi" w:cstheme="minorHAnsi"/>
          <w:b/>
          <w:color w:val="000000" w:themeColor="text1"/>
          <w:sz w:val="20"/>
        </w:rPr>
        <w:t>- 1</w:t>
      </w:r>
      <w:r w:rsidRPr="002C5AB1">
        <w:rPr>
          <w:rFonts w:asciiTheme="minorHAnsi" w:hAnsiTheme="minorHAnsi" w:cstheme="minorHAnsi"/>
          <w:b/>
          <w:color w:val="000000" w:themeColor="text1"/>
          <w:sz w:val="20"/>
        </w:rPr>
        <w:t xml:space="preserve"> szt.</w:t>
      </w:r>
    </w:p>
    <w:p w:rsidR="00FB25B4" w:rsidRPr="00F05C70" w:rsidRDefault="00FB25B4" w:rsidP="00FB25B4">
      <w:pPr>
        <w:spacing w:after="0" w:line="240" w:lineRule="auto"/>
        <w:rPr>
          <w:b/>
          <w:sz w:val="20"/>
          <w:szCs w:val="20"/>
        </w:rPr>
      </w:pPr>
      <w:r w:rsidRPr="00F05C70">
        <w:rPr>
          <w:b/>
          <w:sz w:val="20"/>
          <w:szCs w:val="20"/>
        </w:rPr>
        <w:t>Producent …………………</w:t>
      </w:r>
      <w:r>
        <w:rPr>
          <w:b/>
          <w:sz w:val="20"/>
          <w:szCs w:val="20"/>
        </w:rPr>
        <w:t>……………………………………………….</w:t>
      </w:r>
    </w:p>
    <w:p w:rsidR="00FB25B4" w:rsidRPr="00FB25B4" w:rsidRDefault="00FB25B4" w:rsidP="00FB25B4">
      <w:pPr>
        <w:spacing w:after="0" w:line="240" w:lineRule="auto"/>
        <w:rPr>
          <w:rFonts w:cstheme="minorHAnsi"/>
          <w:b/>
          <w:sz w:val="20"/>
          <w:szCs w:val="20"/>
        </w:rPr>
      </w:pPr>
      <w:r w:rsidRPr="00FB25B4">
        <w:rPr>
          <w:rFonts w:cstheme="minorHAnsi"/>
          <w:b/>
          <w:sz w:val="20"/>
          <w:szCs w:val="20"/>
        </w:rPr>
        <w:t>Model ……………………………………………………………………..…</w:t>
      </w:r>
    </w:p>
    <w:p w:rsidR="00FB25B4" w:rsidRDefault="00FB25B4" w:rsidP="00FB25B4">
      <w:pPr>
        <w:pStyle w:val="Tekstpodstawowy"/>
        <w:keepNext/>
        <w:jc w:val="both"/>
        <w:rPr>
          <w:rFonts w:asciiTheme="minorHAnsi" w:hAnsiTheme="minorHAnsi" w:cstheme="minorHAnsi"/>
          <w:b/>
          <w:sz w:val="20"/>
        </w:rPr>
      </w:pPr>
      <w:r w:rsidRPr="00FB25B4">
        <w:rPr>
          <w:rFonts w:asciiTheme="minorHAnsi" w:hAnsiTheme="minorHAnsi" w:cstheme="minorHAnsi"/>
          <w:b/>
          <w:sz w:val="20"/>
        </w:rPr>
        <w:t>Typ ……………………………………………………………………….……</w:t>
      </w:r>
    </w:p>
    <w:p w:rsidR="00FB25B4" w:rsidRPr="00FB25B4" w:rsidRDefault="00FB25B4" w:rsidP="00FB25B4">
      <w:pPr>
        <w:pStyle w:val="Tekstpodstawowy"/>
        <w:keepNext/>
        <w:jc w:val="both"/>
        <w:rPr>
          <w:rFonts w:asciiTheme="minorHAnsi" w:hAnsiTheme="minorHAnsi" w:cstheme="minorHAnsi"/>
          <w:b/>
          <w:color w:val="FF0000"/>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
        <w:gridCol w:w="3928"/>
        <w:gridCol w:w="2551"/>
        <w:gridCol w:w="2121"/>
      </w:tblGrid>
      <w:tr w:rsidR="00580271" w:rsidRPr="006F347F" w:rsidTr="008907AE">
        <w:tc>
          <w:tcPr>
            <w:tcW w:w="462" w:type="dxa"/>
            <w:vAlign w:val="center"/>
          </w:tcPr>
          <w:p w:rsidR="00580271" w:rsidRPr="00BA38DE" w:rsidRDefault="00580271" w:rsidP="008907AE">
            <w:pPr>
              <w:spacing w:after="0"/>
              <w:jc w:val="center"/>
              <w:rPr>
                <w:rFonts w:cstheme="minorHAnsi"/>
                <w:b/>
                <w:color w:val="000000" w:themeColor="text1"/>
                <w:sz w:val="20"/>
                <w:szCs w:val="20"/>
              </w:rPr>
            </w:pPr>
            <w:r w:rsidRPr="00BA38DE">
              <w:rPr>
                <w:rFonts w:cstheme="minorHAnsi"/>
                <w:b/>
                <w:color w:val="000000" w:themeColor="text1"/>
                <w:sz w:val="20"/>
                <w:szCs w:val="20"/>
              </w:rPr>
              <w:t>Lp.</w:t>
            </w:r>
          </w:p>
        </w:tc>
        <w:tc>
          <w:tcPr>
            <w:tcW w:w="3928" w:type="dxa"/>
            <w:vAlign w:val="center"/>
          </w:tcPr>
          <w:p w:rsidR="00580271" w:rsidRPr="00BA38DE" w:rsidRDefault="00F05C70" w:rsidP="008907AE">
            <w:pPr>
              <w:spacing w:after="0"/>
              <w:jc w:val="center"/>
              <w:rPr>
                <w:rFonts w:cstheme="minorHAnsi"/>
                <w:b/>
                <w:color w:val="000000" w:themeColor="text1"/>
                <w:sz w:val="20"/>
                <w:szCs w:val="20"/>
              </w:rPr>
            </w:pPr>
            <w:r w:rsidRPr="00BA38DE">
              <w:rPr>
                <w:rFonts w:cstheme="minorHAnsi"/>
                <w:b/>
                <w:color w:val="000000" w:themeColor="text1"/>
                <w:sz w:val="20"/>
                <w:szCs w:val="20"/>
              </w:rPr>
              <w:t>Rodzaj parametru</w:t>
            </w:r>
          </w:p>
        </w:tc>
        <w:tc>
          <w:tcPr>
            <w:tcW w:w="2551" w:type="dxa"/>
            <w:vAlign w:val="center"/>
          </w:tcPr>
          <w:p w:rsidR="00580271" w:rsidRPr="00BA38DE" w:rsidRDefault="00580271" w:rsidP="008907AE">
            <w:pPr>
              <w:spacing w:after="0"/>
              <w:jc w:val="center"/>
              <w:rPr>
                <w:rFonts w:cstheme="minorHAnsi"/>
                <w:b/>
                <w:color w:val="000000" w:themeColor="text1"/>
                <w:sz w:val="20"/>
                <w:szCs w:val="20"/>
              </w:rPr>
            </w:pPr>
            <w:r w:rsidRPr="00BA38DE">
              <w:rPr>
                <w:rFonts w:cstheme="minorHAnsi"/>
                <w:b/>
                <w:color w:val="000000" w:themeColor="text1"/>
                <w:sz w:val="20"/>
                <w:szCs w:val="20"/>
              </w:rPr>
              <w:t>Wymagania zamawiającego</w:t>
            </w:r>
          </w:p>
        </w:tc>
        <w:tc>
          <w:tcPr>
            <w:tcW w:w="2121" w:type="dxa"/>
            <w:vAlign w:val="center"/>
          </w:tcPr>
          <w:p w:rsidR="00580271" w:rsidRPr="00BA38DE" w:rsidRDefault="00575B4B" w:rsidP="008907AE">
            <w:pPr>
              <w:spacing w:after="0" w:line="240" w:lineRule="auto"/>
              <w:jc w:val="center"/>
              <w:rPr>
                <w:rFonts w:cstheme="minorHAnsi"/>
                <w:b/>
                <w:sz w:val="20"/>
                <w:szCs w:val="20"/>
              </w:rPr>
            </w:pPr>
            <w:r w:rsidRPr="00BA38DE">
              <w:rPr>
                <w:rFonts w:cstheme="minorHAnsi"/>
                <w:b/>
                <w:color w:val="000000" w:themeColor="text1"/>
                <w:sz w:val="20"/>
                <w:szCs w:val="20"/>
              </w:rPr>
              <w:t>Wypełnia wykonawca potwierdzając spełnienie min. warunków zamawiającego</w:t>
            </w:r>
          </w:p>
        </w:tc>
      </w:tr>
      <w:tr w:rsidR="00BA38DE" w:rsidRPr="006F347F" w:rsidTr="008907AE">
        <w:tc>
          <w:tcPr>
            <w:tcW w:w="462" w:type="dxa"/>
            <w:vAlign w:val="center"/>
          </w:tcPr>
          <w:p w:rsidR="00BA38DE" w:rsidRPr="00BA38DE" w:rsidRDefault="00BA38DE" w:rsidP="008907AE">
            <w:pPr>
              <w:spacing w:after="0"/>
              <w:jc w:val="center"/>
              <w:rPr>
                <w:rFonts w:cstheme="minorHAnsi"/>
                <w:color w:val="000000" w:themeColor="text1"/>
                <w:sz w:val="20"/>
                <w:szCs w:val="20"/>
              </w:rPr>
            </w:pPr>
            <w:r w:rsidRPr="00BA38DE">
              <w:rPr>
                <w:rFonts w:cstheme="minorHAnsi"/>
                <w:color w:val="000000" w:themeColor="text1"/>
                <w:sz w:val="20"/>
                <w:szCs w:val="20"/>
              </w:rPr>
              <w:t>1</w:t>
            </w:r>
          </w:p>
        </w:tc>
        <w:tc>
          <w:tcPr>
            <w:tcW w:w="3928" w:type="dxa"/>
          </w:tcPr>
          <w:p w:rsidR="00BA38DE" w:rsidRPr="00BA38DE" w:rsidRDefault="00BA38DE" w:rsidP="00C42397">
            <w:pPr>
              <w:spacing w:after="0"/>
              <w:rPr>
                <w:rFonts w:cstheme="minorHAnsi"/>
                <w:sz w:val="20"/>
                <w:szCs w:val="20"/>
              </w:rPr>
            </w:pPr>
            <w:r w:rsidRPr="00BA38DE">
              <w:rPr>
                <w:rFonts w:cstheme="minorHAnsi"/>
                <w:color w:val="000000"/>
                <w:sz w:val="20"/>
                <w:szCs w:val="20"/>
              </w:rPr>
              <w:t xml:space="preserve">Możliwość pomiaru mocy dawki promieniowania gamma </w:t>
            </w:r>
          </w:p>
        </w:tc>
        <w:tc>
          <w:tcPr>
            <w:tcW w:w="2551" w:type="dxa"/>
            <w:vAlign w:val="center"/>
          </w:tcPr>
          <w:p w:rsidR="00BA38DE" w:rsidRPr="00BA38DE" w:rsidRDefault="00BA38DE" w:rsidP="008907AE">
            <w:pPr>
              <w:spacing w:after="0"/>
              <w:jc w:val="center"/>
              <w:rPr>
                <w:rFonts w:cstheme="minorHAnsi"/>
                <w:sz w:val="20"/>
                <w:szCs w:val="20"/>
              </w:rPr>
            </w:pPr>
            <w:r w:rsidRPr="00BA38DE">
              <w:rPr>
                <w:rFonts w:cstheme="minorHAnsi"/>
                <w:color w:val="000000"/>
                <w:sz w:val="20"/>
                <w:szCs w:val="20"/>
              </w:rPr>
              <w:t>TAK</w:t>
            </w:r>
          </w:p>
        </w:tc>
        <w:tc>
          <w:tcPr>
            <w:tcW w:w="2121" w:type="dxa"/>
            <w:vAlign w:val="center"/>
          </w:tcPr>
          <w:p w:rsidR="00BA38DE" w:rsidRPr="00BA38DE" w:rsidRDefault="00BA38DE" w:rsidP="00C42397">
            <w:pPr>
              <w:spacing w:after="0"/>
              <w:jc w:val="center"/>
              <w:rPr>
                <w:rFonts w:cstheme="minorHAnsi"/>
                <w:sz w:val="20"/>
                <w:szCs w:val="20"/>
              </w:rPr>
            </w:pPr>
          </w:p>
        </w:tc>
      </w:tr>
      <w:tr w:rsidR="00BA38DE" w:rsidRPr="006F347F" w:rsidTr="008907AE">
        <w:tc>
          <w:tcPr>
            <w:tcW w:w="462" w:type="dxa"/>
            <w:vAlign w:val="center"/>
          </w:tcPr>
          <w:p w:rsidR="00BA38DE" w:rsidRPr="00BA38DE" w:rsidRDefault="00BA38DE" w:rsidP="008907AE">
            <w:pPr>
              <w:spacing w:after="0"/>
              <w:jc w:val="center"/>
              <w:rPr>
                <w:rFonts w:cstheme="minorHAnsi"/>
                <w:color w:val="000000" w:themeColor="text1"/>
                <w:sz w:val="20"/>
                <w:szCs w:val="20"/>
              </w:rPr>
            </w:pPr>
            <w:r w:rsidRPr="00BA38DE">
              <w:rPr>
                <w:rFonts w:cstheme="minorHAnsi"/>
                <w:color w:val="000000" w:themeColor="text1"/>
                <w:sz w:val="20"/>
                <w:szCs w:val="20"/>
              </w:rPr>
              <w:t>2</w:t>
            </w:r>
          </w:p>
        </w:tc>
        <w:tc>
          <w:tcPr>
            <w:tcW w:w="3928" w:type="dxa"/>
          </w:tcPr>
          <w:p w:rsidR="00BA38DE" w:rsidRPr="00BA38DE" w:rsidRDefault="00BA38DE" w:rsidP="00C42397">
            <w:pPr>
              <w:spacing w:after="0"/>
              <w:rPr>
                <w:rFonts w:cstheme="minorHAnsi"/>
                <w:sz w:val="20"/>
                <w:szCs w:val="20"/>
              </w:rPr>
            </w:pPr>
            <w:r w:rsidRPr="00BA38DE">
              <w:rPr>
                <w:rFonts w:cstheme="minorHAnsi"/>
                <w:color w:val="000000"/>
                <w:sz w:val="20"/>
                <w:szCs w:val="20"/>
              </w:rPr>
              <w:t>Identyfikacja izotopów oraz lokalizacja źródła promieniowania jonizującego</w:t>
            </w:r>
          </w:p>
        </w:tc>
        <w:tc>
          <w:tcPr>
            <w:tcW w:w="2551" w:type="dxa"/>
            <w:vAlign w:val="center"/>
          </w:tcPr>
          <w:p w:rsidR="00BA38DE" w:rsidRPr="00BA38DE" w:rsidRDefault="00BA38DE" w:rsidP="00C42397">
            <w:pPr>
              <w:spacing w:after="0"/>
              <w:jc w:val="center"/>
              <w:rPr>
                <w:rFonts w:cstheme="minorHAnsi"/>
                <w:sz w:val="20"/>
                <w:szCs w:val="20"/>
              </w:rPr>
            </w:pPr>
            <w:r w:rsidRPr="00BA38DE">
              <w:rPr>
                <w:rFonts w:cstheme="minorHAnsi"/>
                <w:color w:val="000000"/>
                <w:sz w:val="20"/>
                <w:szCs w:val="20"/>
              </w:rPr>
              <w:t>TAK</w:t>
            </w:r>
          </w:p>
        </w:tc>
        <w:tc>
          <w:tcPr>
            <w:tcW w:w="2121" w:type="dxa"/>
          </w:tcPr>
          <w:p w:rsidR="00BA38DE" w:rsidRPr="00BA38DE" w:rsidRDefault="00BA38DE" w:rsidP="00C42397">
            <w:pPr>
              <w:spacing w:after="0" w:line="240" w:lineRule="auto"/>
              <w:contextualSpacing/>
              <w:rPr>
                <w:rFonts w:cstheme="minorHAnsi"/>
                <w:sz w:val="20"/>
                <w:szCs w:val="20"/>
              </w:rPr>
            </w:pPr>
          </w:p>
        </w:tc>
      </w:tr>
      <w:tr w:rsidR="00BA38DE" w:rsidRPr="006F347F" w:rsidTr="008907AE">
        <w:tc>
          <w:tcPr>
            <w:tcW w:w="462" w:type="dxa"/>
            <w:vAlign w:val="center"/>
          </w:tcPr>
          <w:p w:rsidR="00BA38DE" w:rsidRPr="00BA38DE" w:rsidRDefault="00BA38DE" w:rsidP="008907AE">
            <w:pPr>
              <w:spacing w:after="0"/>
              <w:jc w:val="center"/>
              <w:rPr>
                <w:rFonts w:cstheme="minorHAnsi"/>
                <w:color w:val="000000" w:themeColor="text1"/>
                <w:sz w:val="20"/>
                <w:szCs w:val="20"/>
              </w:rPr>
            </w:pPr>
            <w:r w:rsidRPr="00BA38DE">
              <w:rPr>
                <w:rFonts w:cstheme="minorHAnsi"/>
                <w:color w:val="000000" w:themeColor="text1"/>
                <w:sz w:val="20"/>
                <w:szCs w:val="20"/>
              </w:rPr>
              <w:t>3</w:t>
            </w:r>
          </w:p>
        </w:tc>
        <w:tc>
          <w:tcPr>
            <w:tcW w:w="3928" w:type="dxa"/>
          </w:tcPr>
          <w:p w:rsidR="00BA38DE" w:rsidRPr="00BA38DE" w:rsidRDefault="00BA38DE" w:rsidP="00C42397">
            <w:pPr>
              <w:spacing w:after="0"/>
              <w:rPr>
                <w:rFonts w:cstheme="minorHAnsi"/>
                <w:sz w:val="20"/>
                <w:szCs w:val="20"/>
              </w:rPr>
            </w:pPr>
            <w:r w:rsidRPr="00BA38DE">
              <w:rPr>
                <w:rFonts w:cstheme="minorHAnsi"/>
                <w:color w:val="000000"/>
                <w:sz w:val="20"/>
                <w:szCs w:val="20"/>
              </w:rPr>
              <w:t>Detektor promieniowania gamma</w:t>
            </w:r>
          </w:p>
        </w:tc>
        <w:tc>
          <w:tcPr>
            <w:tcW w:w="2551" w:type="dxa"/>
          </w:tcPr>
          <w:p w:rsidR="00BA38DE" w:rsidRPr="00BA38DE" w:rsidRDefault="00BA38DE" w:rsidP="00C42397">
            <w:pPr>
              <w:spacing w:after="0"/>
              <w:jc w:val="center"/>
              <w:rPr>
                <w:rFonts w:cstheme="minorHAnsi"/>
                <w:sz w:val="20"/>
                <w:szCs w:val="20"/>
              </w:rPr>
            </w:pPr>
            <w:r w:rsidRPr="00BA38DE">
              <w:rPr>
                <w:rFonts w:cstheme="minorHAnsi"/>
                <w:color w:val="000000"/>
                <w:sz w:val="20"/>
                <w:szCs w:val="20"/>
              </w:rPr>
              <w:t>Licznik Geigera-Mullera</w:t>
            </w:r>
          </w:p>
        </w:tc>
        <w:tc>
          <w:tcPr>
            <w:tcW w:w="2121" w:type="dxa"/>
          </w:tcPr>
          <w:p w:rsidR="00BA38DE" w:rsidRPr="00BA38DE" w:rsidRDefault="00BA38DE" w:rsidP="00C42397">
            <w:pPr>
              <w:spacing w:after="0" w:line="240" w:lineRule="auto"/>
              <w:contextualSpacing/>
              <w:rPr>
                <w:rFonts w:cstheme="minorHAnsi"/>
                <w:sz w:val="20"/>
                <w:szCs w:val="20"/>
              </w:rPr>
            </w:pPr>
          </w:p>
        </w:tc>
      </w:tr>
      <w:tr w:rsidR="00BA38DE" w:rsidRPr="006F347F" w:rsidTr="008907AE">
        <w:tc>
          <w:tcPr>
            <w:tcW w:w="462" w:type="dxa"/>
            <w:vAlign w:val="center"/>
          </w:tcPr>
          <w:p w:rsidR="00BA38DE" w:rsidRPr="00BA38DE" w:rsidRDefault="00BA38DE" w:rsidP="008907AE">
            <w:pPr>
              <w:spacing w:after="0"/>
              <w:jc w:val="center"/>
              <w:rPr>
                <w:rFonts w:cstheme="minorHAnsi"/>
                <w:color w:val="000000" w:themeColor="text1"/>
                <w:sz w:val="20"/>
                <w:szCs w:val="20"/>
              </w:rPr>
            </w:pPr>
            <w:r w:rsidRPr="00BA38DE">
              <w:rPr>
                <w:rFonts w:cstheme="minorHAnsi"/>
                <w:color w:val="000000" w:themeColor="text1"/>
                <w:sz w:val="20"/>
                <w:szCs w:val="20"/>
              </w:rPr>
              <w:t>4</w:t>
            </w:r>
          </w:p>
        </w:tc>
        <w:tc>
          <w:tcPr>
            <w:tcW w:w="3928" w:type="dxa"/>
          </w:tcPr>
          <w:p w:rsidR="00BA38DE" w:rsidRPr="00BA38DE" w:rsidRDefault="00BA38DE" w:rsidP="00C42397">
            <w:pPr>
              <w:spacing w:after="0"/>
              <w:rPr>
                <w:rFonts w:cstheme="minorHAnsi"/>
                <w:sz w:val="20"/>
                <w:szCs w:val="20"/>
              </w:rPr>
            </w:pPr>
            <w:r w:rsidRPr="00BA38DE">
              <w:rPr>
                <w:rFonts w:cstheme="minorHAnsi"/>
                <w:color w:val="000000"/>
                <w:sz w:val="20"/>
                <w:szCs w:val="20"/>
              </w:rPr>
              <w:t>Detektor GPS</w:t>
            </w:r>
          </w:p>
        </w:tc>
        <w:tc>
          <w:tcPr>
            <w:tcW w:w="2551" w:type="dxa"/>
            <w:vAlign w:val="center"/>
          </w:tcPr>
          <w:p w:rsidR="00BA38DE" w:rsidRPr="00BA38DE" w:rsidRDefault="00BA38DE" w:rsidP="00C42397">
            <w:pPr>
              <w:spacing w:after="0"/>
              <w:jc w:val="center"/>
              <w:rPr>
                <w:rFonts w:cstheme="minorHAnsi"/>
                <w:sz w:val="20"/>
                <w:szCs w:val="20"/>
              </w:rPr>
            </w:pPr>
            <w:r w:rsidRPr="00BA38DE">
              <w:rPr>
                <w:rFonts w:cstheme="minorHAnsi"/>
                <w:color w:val="000000"/>
                <w:sz w:val="20"/>
                <w:szCs w:val="20"/>
              </w:rPr>
              <w:t>TAK</w:t>
            </w:r>
          </w:p>
        </w:tc>
        <w:tc>
          <w:tcPr>
            <w:tcW w:w="2121" w:type="dxa"/>
          </w:tcPr>
          <w:p w:rsidR="00BA38DE" w:rsidRPr="00BA38DE" w:rsidRDefault="00BA38DE" w:rsidP="00C42397">
            <w:pPr>
              <w:spacing w:after="0" w:line="240" w:lineRule="auto"/>
              <w:contextualSpacing/>
              <w:rPr>
                <w:rFonts w:cstheme="minorHAnsi"/>
                <w:bCs/>
                <w:sz w:val="20"/>
                <w:szCs w:val="20"/>
                <w:shd w:val="clear" w:color="auto" w:fill="FFFFFF"/>
              </w:rPr>
            </w:pPr>
          </w:p>
        </w:tc>
      </w:tr>
      <w:tr w:rsidR="00BA38DE" w:rsidRPr="006F347F" w:rsidTr="008907AE">
        <w:tc>
          <w:tcPr>
            <w:tcW w:w="462" w:type="dxa"/>
            <w:vAlign w:val="center"/>
          </w:tcPr>
          <w:p w:rsidR="00BA38DE" w:rsidRPr="00BA38DE" w:rsidRDefault="00BA38DE" w:rsidP="008907AE">
            <w:pPr>
              <w:spacing w:after="0"/>
              <w:jc w:val="center"/>
              <w:rPr>
                <w:rFonts w:cstheme="minorHAnsi"/>
                <w:color w:val="000000" w:themeColor="text1"/>
                <w:sz w:val="20"/>
                <w:szCs w:val="20"/>
              </w:rPr>
            </w:pPr>
            <w:r w:rsidRPr="00BA38DE">
              <w:rPr>
                <w:rFonts w:cstheme="minorHAnsi"/>
                <w:color w:val="000000" w:themeColor="text1"/>
                <w:sz w:val="20"/>
                <w:szCs w:val="20"/>
              </w:rPr>
              <w:t>5</w:t>
            </w:r>
          </w:p>
        </w:tc>
        <w:tc>
          <w:tcPr>
            <w:tcW w:w="3928" w:type="dxa"/>
          </w:tcPr>
          <w:p w:rsidR="00BA38DE" w:rsidRPr="00BA38DE" w:rsidRDefault="00BA38DE" w:rsidP="00C42397">
            <w:pPr>
              <w:spacing w:after="0"/>
              <w:rPr>
                <w:rFonts w:cstheme="minorHAnsi"/>
                <w:sz w:val="20"/>
                <w:szCs w:val="20"/>
              </w:rPr>
            </w:pPr>
            <w:r w:rsidRPr="00BA38DE">
              <w:rPr>
                <w:rFonts w:cstheme="minorHAnsi"/>
                <w:color w:val="000000"/>
                <w:sz w:val="20"/>
                <w:szCs w:val="20"/>
              </w:rPr>
              <w:t>Wbudowane źródło promieniotwórcze do stabilizacji pomiaru (kalibracja)</w:t>
            </w:r>
          </w:p>
        </w:tc>
        <w:tc>
          <w:tcPr>
            <w:tcW w:w="2551" w:type="dxa"/>
            <w:vAlign w:val="center"/>
          </w:tcPr>
          <w:p w:rsidR="00BA38DE" w:rsidRPr="00BA38DE" w:rsidRDefault="00BA38DE" w:rsidP="00C42397">
            <w:pPr>
              <w:spacing w:after="0"/>
              <w:jc w:val="center"/>
              <w:rPr>
                <w:rFonts w:cstheme="minorHAnsi"/>
                <w:sz w:val="20"/>
                <w:szCs w:val="20"/>
              </w:rPr>
            </w:pPr>
            <w:r w:rsidRPr="00BA38DE">
              <w:rPr>
                <w:rFonts w:cstheme="minorHAnsi"/>
                <w:color w:val="000000"/>
                <w:sz w:val="20"/>
                <w:szCs w:val="20"/>
              </w:rPr>
              <w:t xml:space="preserve">TAK, źródło </w:t>
            </w:r>
            <w:r w:rsidRPr="00BA38DE">
              <w:rPr>
                <w:rFonts w:cstheme="minorHAnsi"/>
                <w:color w:val="000000"/>
                <w:sz w:val="20"/>
                <w:szCs w:val="20"/>
                <w:vertAlign w:val="superscript"/>
              </w:rPr>
              <w:t>137</w:t>
            </w:r>
            <w:r w:rsidRPr="00BA38DE">
              <w:rPr>
                <w:rFonts w:cstheme="minorHAnsi"/>
                <w:color w:val="000000"/>
                <w:sz w:val="20"/>
                <w:szCs w:val="20"/>
              </w:rPr>
              <w:t>Cs</w:t>
            </w:r>
          </w:p>
        </w:tc>
        <w:tc>
          <w:tcPr>
            <w:tcW w:w="2121" w:type="dxa"/>
          </w:tcPr>
          <w:p w:rsidR="00BA38DE" w:rsidRPr="00BA38DE" w:rsidRDefault="00BA38DE" w:rsidP="00C42397">
            <w:pPr>
              <w:spacing w:after="0" w:line="240" w:lineRule="auto"/>
              <w:contextualSpacing/>
              <w:rPr>
                <w:rFonts w:cstheme="minorHAnsi"/>
                <w:sz w:val="20"/>
                <w:szCs w:val="20"/>
              </w:rPr>
            </w:pPr>
          </w:p>
        </w:tc>
      </w:tr>
      <w:tr w:rsidR="00BA38DE" w:rsidRPr="006F347F" w:rsidTr="008907AE">
        <w:tc>
          <w:tcPr>
            <w:tcW w:w="462" w:type="dxa"/>
            <w:vAlign w:val="center"/>
          </w:tcPr>
          <w:p w:rsidR="00BA38DE" w:rsidRPr="00BA38DE" w:rsidRDefault="00BA38DE" w:rsidP="008907AE">
            <w:pPr>
              <w:spacing w:after="0"/>
              <w:jc w:val="center"/>
              <w:rPr>
                <w:rFonts w:cstheme="minorHAnsi"/>
                <w:color w:val="000000" w:themeColor="text1"/>
                <w:sz w:val="20"/>
                <w:szCs w:val="20"/>
              </w:rPr>
            </w:pPr>
            <w:r w:rsidRPr="00BA38DE">
              <w:rPr>
                <w:rFonts w:cstheme="minorHAnsi"/>
                <w:color w:val="000000" w:themeColor="text1"/>
                <w:sz w:val="20"/>
                <w:szCs w:val="20"/>
              </w:rPr>
              <w:t>6</w:t>
            </w:r>
          </w:p>
        </w:tc>
        <w:tc>
          <w:tcPr>
            <w:tcW w:w="3928" w:type="dxa"/>
          </w:tcPr>
          <w:p w:rsidR="00BA38DE" w:rsidRPr="00BA38DE" w:rsidRDefault="00BA38DE" w:rsidP="00C42397">
            <w:pPr>
              <w:spacing w:after="0"/>
              <w:rPr>
                <w:rFonts w:cstheme="minorHAnsi"/>
                <w:sz w:val="20"/>
                <w:szCs w:val="20"/>
              </w:rPr>
            </w:pPr>
            <w:r w:rsidRPr="00BA38DE">
              <w:rPr>
                <w:rFonts w:cstheme="minorHAnsi"/>
                <w:color w:val="000000"/>
                <w:sz w:val="20"/>
                <w:szCs w:val="20"/>
              </w:rPr>
              <w:t>Zakres spektralny widma (gamma)</w:t>
            </w:r>
          </w:p>
        </w:tc>
        <w:tc>
          <w:tcPr>
            <w:tcW w:w="2551" w:type="dxa"/>
            <w:vAlign w:val="center"/>
          </w:tcPr>
          <w:p w:rsidR="00BA38DE" w:rsidRPr="00BA38DE" w:rsidRDefault="00BA38DE" w:rsidP="00C42397">
            <w:pPr>
              <w:spacing w:after="0"/>
              <w:jc w:val="center"/>
              <w:rPr>
                <w:rFonts w:cstheme="minorHAnsi"/>
                <w:sz w:val="20"/>
                <w:szCs w:val="20"/>
              </w:rPr>
            </w:pPr>
            <w:r w:rsidRPr="00BA38DE">
              <w:rPr>
                <w:rFonts w:cstheme="minorHAnsi"/>
                <w:color w:val="000000"/>
                <w:sz w:val="20"/>
                <w:szCs w:val="20"/>
              </w:rPr>
              <w:t>20keV – 3 MeV</w:t>
            </w:r>
          </w:p>
        </w:tc>
        <w:tc>
          <w:tcPr>
            <w:tcW w:w="2121" w:type="dxa"/>
          </w:tcPr>
          <w:p w:rsidR="00BA38DE" w:rsidRPr="00BA38DE" w:rsidRDefault="00BA38DE" w:rsidP="00C42397">
            <w:pPr>
              <w:spacing w:after="0" w:line="240" w:lineRule="auto"/>
              <w:contextualSpacing/>
              <w:rPr>
                <w:rFonts w:cstheme="minorHAnsi"/>
                <w:bCs/>
                <w:sz w:val="20"/>
                <w:szCs w:val="20"/>
                <w:shd w:val="clear" w:color="auto" w:fill="FFFFFF"/>
              </w:rPr>
            </w:pPr>
          </w:p>
        </w:tc>
      </w:tr>
      <w:tr w:rsidR="00BA38DE" w:rsidRPr="006F347F" w:rsidTr="008907AE">
        <w:trPr>
          <w:trHeight w:val="90"/>
        </w:trPr>
        <w:tc>
          <w:tcPr>
            <w:tcW w:w="462" w:type="dxa"/>
            <w:vAlign w:val="center"/>
          </w:tcPr>
          <w:p w:rsidR="00BA38DE" w:rsidRPr="00BA38DE" w:rsidRDefault="00BA38DE" w:rsidP="008907AE">
            <w:pPr>
              <w:spacing w:after="0"/>
              <w:jc w:val="center"/>
              <w:rPr>
                <w:rFonts w:cstheme="minorHAnsi"/>
                <w:color w:val="000000" w:themeColor="text1"/>
                <w:sz w:val="20"/>
                <w:szCs w:val="20"/>
              </w:rPr>
            </w:pPr>
            <w:r w:rsidRPr="00BA38DE">
              <w:rPr>
                <w:rFonts w:cstheme="minorHAnsi"/>
                <w:color w:val="000000" w:themeColor="text1"/>
                <w:sz w:val="20"/>
                <w:szCs w:val="20"/>
              </w:rPr>
              <w:t>7</w:t>
            </w:r>
          </w:p>
        </w:tc>
        <w:tc>
          <w:tcPr>
            <w:tcW w:w="3928" w:type="dxa"/>
          </w:tcPr>
          <w:p w:rsidR="00BA38DE" w:rsidRPr="00BA38DE" w:rsidRDefault="00BA38DE" w:rsidP="00C42397">
            <w:pPr>
              <w:spacing w:after="0"/>
              <w:rPr>
                <w:rFonts w:cstheme="minorHAnsi"/>
                <w:color w:val="000000"/>
                <w:sz w:val="20"/>
                <w:szCs w:val="20"/>
              </w:rPr>
            </w:pPr>
            <w:r w:rsidRPr="00BA38DE">
              <w:rPr>
                <w:rFonts w:cstheme="minorHAnsi"/>
                <w:color w:val="000000"/>
                <w:sz w:val="20"/>
                <w:szCs w:val="20"/>
              </w:rPr>
              <w:t>Liczba kanałów</w:t>
            </w:r>
          </w:p>
        </w:tc>
        <w:tc>
          <w:tcPr>
            <w:tcW w:w="2551" w:type="dxa"/>
            <w:vAlign w:val="center"/>
          </w:tcPr>
          <w:p w:rsidR="00BA38DE" w:rsidRPr="00BA38DE" w:rsidRDefault="00BA38DE" w:rsidP="00C42397">
            <w:pPr>
              <w:spacing w:after="0"/>
              <w:jc w:val="center"/>
              <w:rPr>
                <w:rFonts w:cstheme="minorHAnsi"/>
                <w:color w:val="000000"/>
                <w:sz w:val="20"/>
                <w:szCs w:val="20"/>
              </w:rPr>
            </w:pPr>
            <w:r w:rsidRPr="00BA38DE">
              <w:rPr>
                <w:rFonts w:cstheme="minorHAnsi"/>
                <w:color w:val="000000"/>
                <w:sz w:val="20"/>
                <w:szCs w:val="20"/>
              </w:rPr>
              <w:t xml:space="preserve">≥1024; 3 MeV  </w:t>
            </w:r>
          </w:p>
        </w:tc>
        <w:tc>
          <w:tcPr>
            <w:tcW w:w="2121" w:type="dxa"/>
          </w:tcPr>
          <w:p w:rsidR="00BA38DE" w:rsidRPr="00BA38DE" w:rsidRDefault="00BA38DE" w:rsidP="00C42397">
            <w:pPr>
              <w:spacing w:after="0" w:line="240" w:lineRule="auto"/>
              <w:contextualSpacing/>
              <w:rPr>
                <w:rFonts w:cstheme="minorHAnsi"/>
                <w:sz w:val="20"/>
                <w:szCs w:val="20"/>
              </w:rPr>
            </w:pPr>
          </w:p>
        </w:tc>
      </w:tr>
      <w:tr w:rsidR="00BA38DE" w:rsidRPr="006F347F" w:rsidTr="008907AE">
        <w:trPr>
          <w:trHeight w:val="375"/>
        </w:trPr>
        <w:tc>
          <w:tcPr>
            <w:tcW w:w="462" w:type="dxa"/>
            <w:vAlign w:val="center"/>
          </w:tcPr>
          <w:p w:rsidR="00BA38DE" w:rsidRPr="00BA38DE" w:rsidRDefault="00BA38DE" w:rsidP="008907AE">
            <w:pPr>
              <w:spacing w:after="0"/>
              <w:jc w:val="center"/>
              <w:rPr>
                <w:rFonts w:cstheme="minorHAnsi"/>
                <w:color w:val="000000" w:themeColor="text1"/>
                <w:sz w:val="20"/>
                <w:szCs w:val="20"/>
              </w:rPr>
            </w:pPr>
            <w:r w:rsidRPr="00BA38DE">
              <w:rPr>
                <w:rFonts w:cstheme="minorHAnsi"/>
                <w:color w:val="000000" w:themeColor="text1"/>
                <w:sz w:val="20"/>
                <w:szCs w:val="20"/>
              </w:rPr>
              <w:t>8</w:t>
            </w:r>
          </w:p>
        </w:tc>
        <w:tc>
          <w:tcPr>
            <w:tcW w:w="3928" w:type="dxa"/>
          </w:tcPr>
          <w:p w:rsidR="00BA38DE" w:rsidRPr="00BA38DE" w:rsidRDefault="00BA38DE" w:rsidP="00C42397">
            <w:pPr>
              <w:spacing w:after="0"/>
              <w:rPr>
                <w:rFonts w:cstheme="minorHAnsi"/>
                <w:color w:val="000000"/>
                <w:sz w:val="20"/>
                <w:szCs w:val="20"/>
              </w:rPr>
            </w:pPr>
            <w:r w:rsidRPr="00BA38DE">
              <w:rPr>
                <w:rFonts w:cstheme="minorHAnsi"/>
                <w:color w:val="000000"/>
                <w:sz w:val="20"/>
                <w:szCs w:val="20"/>
              </w:rPr>
              <w:t>Wbudowana biblioteka zawierająca izotopy medyczne, przemysłowe, specjalne oraz izotopy występujące w naturze z jednoczesną możliwością ich identyfikacji</w:t>
            </w:r>
          </w:p>
        </w:tc>
        <w:tc>
          <w:tcPr>
            <w:tcW w:w="2551" w:type="dxa"/>
            <w:vAlign w:val="center"/>
          </w:tcPr>
          <w:p w:rsidR="00BA38DE" w:rsidRPr="00BA38DE" w:rsidRDefault="00BA38DE" w:rsidP="00C42397">
            <w:pPr>
              <w:spacing w:after="0"/>
              <w:jc w:val="center"/>
              <w:rPr>
                <w:rFonts w:cstheme="minorHAnsi"/>
                <w:color w:val="000000"/>
                <w:sz w:val="20"/>
                <w:szCs w:val="20"/>
              </w:rPr>
            </w:pPr>
            <w:r w:rsidRPr="00BA38DE">
              <w:rPr>
                <w:rFonts w:cstheme="minorHAnsi"/>
                <w:color w:val="000000"/>
                <w:sz w:val="20"/>
                <w:szCs w:val="20"/>
              </w:rPr>
              <w:t>TAK</w:t>
            </w:r>
          </w:p>
        </w:tc>
        <w:tc>
          <w:tcPr>
            <w:tcW w:w="2121" w:type="dxa"/>
          </w:tcPr>
          <w:p w:rsidR="00BA38DE" w:rsidRPr="00BA38DE" w:rsidRDefault="00BA38DE" w:rsidP="00C42397">
            <w:pPr>
              <w:spacing w:after="0" w:line="240" w:lineRule="auto"/>
              <w:contextualSpacing/>
              <w:rPr>
                <w:rFonts w:cstheme="minorHAnsi"/>
                <w:sz w:val="20"/>
                <w:szCs w:val="20"/>
              </w:rPr>
            </w:pPr>
          </w:p>
        </w:tc>
      </w:tr>
      <w:tr w:rsidR="00BA38DE" w:rsidRPr="006F347F" w:rsidTr="008907AE">
        <w:trPr>
          <w:trHeight w:val="98"/>
        </w:trPr>
        <w:tc>
          <w:tcPr>
            <w:tcW w:w="462" w:type="dxa"/>
            <w:vAlign w:val="center"/>
          </w:tcPr>
          <w:p w:rsidR="00BA38DE" w:rsidRPr="00BA38DE" w:rsidRDefault="00BA38DE" w:rsidP="008907AE">
            <w:pPr>
              <w:spacing w:after="0"/>
              <w:jc w:val="center"/>
              <w:rPr>
                <w:rFonts w:cstheme="minorHAnsi"/>
                <w:color w:val="000000" w:themeColor="text1"/>
                <w:sz w:val="20"/>
                <w:szCs w:val="20"/>
              </w:rPr>
            </w:pPr>
            <w:r w:rsidRPr="00BA38DE">
              <w:rPr>
                <w:rFonts w:cstheme="minorHAnsi"/>
                <w:color w:val="000000" w:themeColor="text1"/>
                <w:sz w:val="20"/>
                <w:szCs w:val="20"/>
              </w:rPr>
              <w:t>9</w:t>
            </w:r>
          </w:p>
        </w:tc>
        <w:tc>
          <w:tcPr>
            <w:tcW w:w="3928" w:type="dxa"/>
          </w:tcPr>
          <w:p w:rsidR="00BA38DE" w:rsidRPr="00BA38DE" w:rsidRDefault="00BA38DE" w:rsidP="00C42397">
            <w:pPr>
              <w:spacing w:after="0"/>
              <w:rPr>
                <w:rFonts w:cstheme="minorHAnsi"/>
                <w:color w:val="000000"/>
                <w:sz w:val="20"/>
                <w:szCs w:val="20"/>
              </w:rPr>
            </w:pPr>
            <w:r w:rsidRPr="00BA38DE">
              <w:rPr>
                <w:rFonts w:cstheme="minorHAnsi"/>
                <w:color w:val="000000"/>
                <w:sz w:val="20"/>
                <w:szCs w:val="20"/>
              </w:rPr>
              <w:t>Identyfikacja mieszaniny co najmniej dwóch nuklidów</w:t>
            </w:r>
          </w:p>
        </w:tc>
        <w:tc>
          <w:tcPr>
            <w:tcW w:w="2551" w:type="dxa"/>
            <w:vAlign w:val="center"/>
          </w:tcPr>
          <w:p w:rsidR="00BA38DE" w:rsidRPr="00BA38DE" w:rsidRDefault="00BA38DE" w:rsidP="00C42397">
            <w:pPr>
              <w:spacing w:after="0"/>
              <w:jc w:val="center"/>
              <w:rPr>
                <w:rFonts w:cstheme="minorHAnsi"/>
                <w:color w:val="000000"/>
                <w:sz w:val="20"/>
                <w:szCs w:val="20"/>
              </w:rPr>
            </w:pPr>
            <w:r w:rsidRPr="00BA38DE">
              <w:rPr>
                <w:rFonts w:cstheme="minorHAnsi"/>
                <w:color w:val="000000"/>
                <w:sz w:val="20"/>
                <w:szCs w:val="20"/>
              </w:rPr>
              <w:t>TAK</w:t>
            </w:r>
          </w:p>
        </w:tc>
        <w:tc>
          <w:tcPr>
            <w:tcW w:w="2121" w:type="dxa"/>
          </w:tcPr>
          <w:p w:rsidR="00BA38DE" w:rsidRPr="00BA38DE" w:rsidRDefault="00BA38DE" w:rsidP="00C42397">
            <w:pPr>
              <w:spacing w:after="0" w:line="240" w:lineRule="auto"/>
              <w:contextualSpacing/>
              <w:rPr>
                <w:rFonts w:cstheme="minorHAnsi"/>
                <w:bCs/>
                <w:sz w:val="20"/>
                <w:szCs w:val="20"/>
                <w:shd w:val="clear" w:color="auto" w:fill="FFFFFF"/>
              </w:rPr>
            </w:pPr>
          </w:p>
        </w:tc>
      </w:tr>
      <w:tr w:rsidR="00BA38DE" w:rsidRPr="006F347F" w:rsidTr="008907AE">
        <w:tc>
          <w:tcPr>
            <w:tcW w:w="462" w:type="dxa"/>
            <w:vAlign w:val="center"/>
          </w:tcPr>
          <w:p w:rsidR="00BA38DE" w:rsidRPr="00BA38DE" w:rsidRDefault="00BA38DE" w:rsidP="008907AE">
            <w:pPr>
              <w:spacing w:after="0"/>
              <w:jc w:val="center"/>
              <w:rPr>
                <w:rFonts w:cstheme="minorHAnsi"/>
                <w:color w:val="000000" w:themeColor="text1"/>
                <w:sz w:val="20"/>
                <w:szCs w:val="20"/>
              </w:rPr>
            </w:pPr>
            <w:r w:rsidRPr="00BA38DE">
              <w:rPr>
                <w:rFonts w:cstheme="minorHAnsi"/>
                <w:color w:val="000000" w:themeColor="text1"/>
                <w:sz w:val="20"/>
                <w:szCs w:val="20"/>
              </w:rPr>
              <w:t>10</w:t>
            </w:r>
          </w:p>
        </w:tc>
        <w:tc>
          <w:tcPr>
            <w:tcW w:w="3928" w:type="dxa"/>
          </w:tcPr>
          <w:p w:rsidR="00BA38DE" w:rsidRPr="00BA38DE" w:rsidRDefault="00BA38DE" w:rsidP="00C42397">
            <w:pPr>
              <w:spacing w:after="0"/>
              <w:rPr>
                <w:rFonts w:cstheme="minorHAnsi"/>
                <w:color w:val="000000"/>
                <w:sz w:val="20"/>
                <w:szCs w:val="20"/>
              </w:rPr>
            </w:pPr>
            <w:r w:rsidRPr="00BA38DE">
              <w:rPr>
                <w:rFonts w:cstheme="minorHAnsi"/>
                <w:color w:val="000000"/>
                <w:sz w:val="20"/>
                <w:szCs w:val="20"/>
              </w:rPr>
              <w:t>Widmo i wyniki identyfikacji wyświetlane na ekranie urządzenia</w:t>
            </w:r>
          </w:p>
        </w:tc>
        <w:tc>
          <w:tcPr>
            <w:tcW w:w="2551" w:type="dxa"/>
            <w:vAlign w:val="center"/>
          </w:tcPr>
          <w:p w:rsidR="00BA38DE" w:rsidRPr="00BA38DE" w:rsidRDefault="00BA38DE" w:rsidP="00C42397">
            <w:pPr>
              <w:spacing w:after="0"/>
              <w:jc w:val="center"/>
              <w:rPr>
                <w:rFonts w:cstheme="minorHAnsi"/>
                <w:color w:val="000000"/>
                <w:sz w:val="20"/>
                <w:szCs w:val="20"/>
              </w:rPr>
            </w:pPr>
            <w:r w:rsidRPr="00BA38DE">
              <w:rPr>
                <w:rFonts w:cstheme="minorHAnsi"/>
                <w:color w:val="000000"/>
                <w:sz w:val="20"/>
                <w:szCs w:val="20"/>
              </w:rPr>
              <w:t>TAK</w:t>
            </w:r>
          </w:p>
        </w:tc>
        <w:tc>
          <w:tcPr>
            <w:tcW w:w="2121" w:type="dxa"/>
          </w:tcPr>
          <w:p w:rsidR="00BA38DE" w:rsidRPr="00BA38DE" w:rsidRDefault="00BA38DE" w:rsidP="00C42397">
            <w:pPr>
              <w:spacing w:after="0" w:line="240" w:lineRule="auto"/>
              <w:contextualSpacing/>
              <w:rPr>
                <w:rFonts w:cstheme="minorHAnsi"/>
                <w:sz w:val="20"/>
                <w:szCs w:val="20"/>
              </w:rPr>
            </w:pPr>
          </w:p>
        </w:tc>
      </w:tr>
      <w:tr w:rsidR="00BA38DE" w:rsidRPr="006F347F" w:rsidTr="008907AE">
        <w:trPr>
          <w:trHeight w:val="105"/>
        </w:trPr>
        <w:tc>
          <w:tcPr>
            <w:tcW w:w="462" w:type="dxa"/>
            <w:vAlign w:val="center"/>
          </w:tcPr>
          <w:p w:rsidR="00BA38DE" w:rsidRPr="00BA38DE" w:rsidRDefault="00BA38DE" w:rsidP="008907AE">
            <w:pPr>
              <w:spacing w:after="0"/>
              <w:jc w:val="center"/>
              <w:rPr>
                <w:rFonts w:cstheme="minorHAnsi"/>
                <w:color w:val="000000" w:themeColor="text1"/>
                <w:sz w:val="20"/>
                <w:szCs w:val="20"/>
              </w:rPr>
            </w:pPr>
            <w:r w:rsidRPr="00BA38DE">
              <w:rPr>
                <w:rFonts w:cstheme="minorHAnsi"/>
                <w:color w:val="000000" w:themeColor="text1"/>
                <w:sz w:val="20"/>
                <w:szCs w:val="20"/>
              </w:rPr>
              <w:t>11</w:t>
            </w:r>
          </w:p>
        </w:tc>
        <w:tc>
          <w:tcPr>
            <w:tcW w:w="3928" w:type="dxa"/>
          </w:tcPr>
          <w:p w:rsidR="00BA38DE" w:rsidRPr="00BA38DE" w:rsidRDefault="00BA38DE" w:rsidP="00C42397">
            <w:pPr>
              <w:spacing w:after="0"/>
              <w:rPr>
                <w:rFonts w:cstheme="minorHAnsi"/>
                <w:sz w:val="20"/>
                <w:szCs w:val="20"/>
              </w:rPr>
            </w:pPr>
            <w:r w:rsidRPr="00BA38DE">
              <w:rPr>
                <w:rFonts w:cstheme="minorHAnsi"/>
                <w:color w:val="000000"/>
                <w:sz w:val="20"/>
                <w:szCs w:val="20"/>
              </w:rPr>
              <w:t>Zakres mocy dawki</w:t>
            </w:r>
          </w:p>
        </w:tc>
        <w:tc>
          <w:tcPr>
            <w:tcW w:w="2551" w:type="dxa"/>
            <w:vAlign w:val="center"/>
          </w:tcPr>
          <w:p w:rsidR="00BA38DE" w:rsidRPr="00BA38DE" w:rsidRDefault="00BA38DE" w:rsidP="00C42397">
            <w:pPr>
              <w:spacing w:after="0"/>
              <w:jc w:val="center"/>
              <w:rPr>
                <w:rFonts w:cstheme="minorHAnsi"/>
                <w:sz w:val="20"/>
                <w:szCs w:val="20"/>
              </w:rPr>
            </w:pPr>
            <w:r w:rsidRPr="00BA38DE">
              <w:rPr>
                <w:rFonts w:cstheme="minorHAnsi"/>
                <w:color w:val="000000"/>
                <w:sz w:val="20"/>
                <w:szCs w:val="20"/>
              </w:rPr>
              <w:t>0µSv/h – 10 mSv/h</w:t>
            </w:r>
          </w:p>
        </w:tc>
        <w:tc>
          <w:tcPr>
            <w:tcW w:w="2121" w:type="dxa"/>
          </w:tcPr>
          <w:p w:rsidR="00BA38DE" w:rsidRPr="00BA38DE" w:rsidRDefault="00BA38DE" w:rsidP="00C42397">
            <w:pPr>
              <w:spacing w:after="0" w:line="240" w:lineRule="auto"/>
              <w:contextualSpacing/>
              <w:rPr>
                <w:rFonts w:cstheme="minorHAnsi"/>
                <w:bCs/>
                <w:sz w:val="20"/>
                <w:szCs w:val="20"/>
                <w:shd w:val="clear" w:color="auto" w:fill="FFFFFF"/>
              </w:rPr>
            </w:pPr>
          </w:p>
        </w:tc>
      </w:tr>
      <w:tr w:rsidR="00BA38DE" w:rsidRPr="006F347F" w:rsidTr="008907AE">
        <w:tc>
          <w:tcPr>
            <w:tcW w:w="462" w:type="dxa"/>
            <w:vAlign w:val="center"/>
          </w:tcPr>
          <w:p w:rsidR="00BA38DE" w:rsidRPr="00BA38DE" w:rsidRDefault="00BA38DE" w:rsidP="008907AE">
            <w:pPr>
              <w:spacing w:after="0"/>
              <w:jc w:val="center"/>
              <w:rPr>
                <w:rFonts w:cstheme="minorHAnsi"/>
                <w:color w:val="000000" w:themeColor="text1"/>
                <w:sz w:val="20"/>
                <w:szCs w:val="20"/>
              </w:rPr>
            </w:pPr>
            <w:r w:rsidRPr="00BA38DE">
              <w:rPr>
                <w:rFonts w:cstheme="minorHAnsi"/>
                <w:color w:val="000000" w:themeColor="text1"/>
                <w:sz w:val="20"/>
                <w:szCs w:val="20"/>
              </w:rPr>
              <w:t>12</w:t>
            </w:r>
          </w:p>
        </w:tc>
        <w:tc>
          <w:tcPr>
            <w:tcW w:w="3928" w:type="dxa"/>
          </w:tcPr>
          <w:p w:rsidR="00BA38DE" w:rsidRPr="00BA38DE" w:rsidRDefault="00BA38DE" w:rsidP="00C42397">
            <w:pPr>
              <w:spacing w:after="0"/>
              <w:rPr>
                <w:rFonts w:cstheme="minorHAnsi"/>
                <w:sz w:val="20"/>
                <w:szCs w:val="20"/>
              </w:rPr>
            </w:pPr>
            <w:r w:rsidRPr="00BA38DE">
              <w:rPr>
                <w:rFonts w:cstheme="minorHAnsi"/>
                <w:color w:val="000000"/>
                <w:sz w:val="20"/>
                <w:szCs w:val="20"/>
              </w:rPr>
              <w:t>Zakres dawki</w:t>
            </w:r>
          </w:p>
        </w:tc>
        <w:tc>
          <w:tcPr>
            <w:tcW w:w="2551" w:type="dxa"/>
            <w:vAlign w:val="center"/>
          </w:tcPr>
          <w:p w:rsidR="00BA38DE" w:rsidRPr="00BA38DE" w:rsidRDefault="00BA38DE" w:rsidP="00C42397">
            <w:pPr>
              <w:spacing w:after="0"/>
              <w:jc w:val="center"/>
              <w:rPr>
                <w:rFonts w:cstheme="minorHAnsi"/>
                <w:sz w:val="20"/>
                <w:szCs w:val="20"/>
              </w:rPr>
            </w:pPr>
            <w:r w:rsidRPr="00BA38DE">
              <w:rPr>
                <w:rFonts w:cstheme="minorHAnsi"/>
                <w:color w:val="000000"/>
                <w:sz w:val="20"/>
                <w:szCs w:val="20"/>
              </w:rPr>
              <w:t>0µSv – 1 Sv</w:t>
            </w:r>
          </w:p>
        </w:tc>
        <w:tc>
          <w:tcPr>
            <w:tcW w:w="2121" w:type="dxa"/>
          </w:tcPr>
          <w:p w:rsidR="00BA38DE" w:rsidRPr="00BA38DE" w:rsidRDefault="00BA38DE" w:rsidP="00C42397">
            <w:pPr>
              <w:spacing w:after="0" w:line="240" w:lineRule="auto"/>
              <w:contextualSpacing/>
              <w:rPr>
                <w:rFonts w:cstheme="minorHAnsi"/>
                <w:sz w:val="20"/>
                <w:szCs w:val="20"/>
              </w:rPr>
            </w:pPr>
          </w:p>
        </w:tc>
      </w:tr>
      <w:tr w:rsidR="00BA38DE" w:rsidRPr="006F347F" w:rsidTr="008907AE">
        <w:tc>
          <w:tcPr>
            <w:tcW w:w="462" w:type="dxa"/>
            <w:vAlign w:val="center"/>
          </w:tcPr>
          <w:p w:rsidR="00BA38DE" w:rsidRPr="00BA38DE" w:rsidRDefault="00BA38DE" w:rsidP="008907AE">
            <w:pPr>
              <w:spacing w:after="0"/>
              <w:jc w:val="center"/>
              <w:rPr>
                <w:rFonts w:cstheme="minorHAnsi"/>
                <w:color w:val="000000" w:themeColor="text1"/>
                <w:sz w:val="20"/>
                <w:szCs w:val="20"/>
              </w:rPr>
            </w:pPr>
            <w:r w:rsidRPr="00BA38DE">
              <w:rPr>
                <w:rFonts w:cstheme="minorHAnsi"/>
                <w:color w:val="000000" w:themeColor="text1"/>
                <w:sz w:val="20"/>
                <w:szCs w:val="20"/>
              </w:rPr>
              <w:t>13</w:t>
            </w:r>
          </w:p>
        </w:tc>
        <w:tc>
          <w:tcPr>
            <w:tcW w:w="3928" w:type="dxa"/>
          </w:tcPr>
          <w:p w:rsidR="00BA38DE" w:rsidRPr="00BA38DE" w:rsidRDefault="00BA38DE" w:rsidP="00C42397">
            <w:pPr>
              <w:spacing w:after="0"/>
              <w:rPr>
                <w:rFonts w:cstheme="minorHAnsi"/>
                <w:sz w:val="20"/>
                <w:szCs w:val="20"/>
              </w:rPr>
            </w:pPr>
            <w:r w:rsidRPr="00BA38DE">
              <w:rPr>
                <w:rFonts w:cstheme="minorHAnsi"/>
                <w:color w:val="000000"/>
                <w:sz w:val="20"/>
                <w:szCs w:val="20"/>
              </w:rPr>
              <w:t>Sygnalizacja alarmów</w:t>
            </w:r>
          </w:p>
        </w:tc>
        <w:tc>
          <w:tcPr>
            <w:tcW w:w="2551" w:type="dxa"/>
            <w:vAlign w:val="center"/>
          </w:tcPr>
          <w:p w:rsidR="00BA38DE" w:rsidRPr="00BA38DE" w:rsidRDefault="00BA38DE" w:rsidP="008907AE">
            <w:pPr>
              <w:spacing w:after="0"/>
              <w:jc w:val="center"/>
              <w:rPr>
                <w:rFonts w:cstheme="minorHAnsi"/>
                <w:sz w:val="20"/>
                <w:szCs w:val="20"/>
              </w:rPr>
            </w:pPr>
            <w:r w:rsidRPr="00BA38DE">
              <w:rPr>
                <w:rFonts w:cstheme="minorHAnsi"/>
                <w:color w:val="000000"/>
                <w:sz w:val="20"/>
                <w:szCs w:val="20"/>
              </w:rPr>
              <w:t>Wizualnie, dźwiękowo i wibracyjnie</w:t>
            </w:r>
          </w:p>
        </w:tc>
        <w:tc>
          <w:tcPr>
            <w:tcW w:w="2121" w:type="dxa"/>
          </w:tcPr>
          <w:p w:rsidR="00BA38DE" w:rsidRPr="00BA38DE" w:rsidRDefault="00BA38DE" w:rsidP="00C42397">
            <w:pPr>
              <w:spacing w:after="0" w:line="240" w:lineRule="auto"/>
              <w:contextualSpacing/>
              <w:rPr>
                <w:rFonts w:cstheme="minorHAnsi"/>
                <w:bCs/>
                <w:sz w:val="20"/>
                <w:szCs w:val="20"/>
                <w:shd w:val="clear" w:color="auto" w:fill="FFFFFF"/>
              </w:rPr>
            </w:pPr>
          </w:p>
        </w:tc>
      </w:tr>
      <w:tr w:rsidR="00BA38DE" w:rsidRPr="006F347F" w:rsidTr="008907AE">
        <w:tc>
          <w:tcPr>
            <w:tcW w:w="462" w:type="dxa"/>
            <w:vAlign w:val="center"/>
          </w:tcPr>
          <w:p w:rsidR="00BA38DE" w:rsidRPr="00BA38DE" w:rsidRDefault="00BA38DE" w:rsidP="008907AE">
            <w:pPr>
              <w:spacing w:after="0"/>
              <w:jc w:val="center"/>
              <w:rPr>
                <w:rFonts w:cstheme="minorHAnsi"/>
                <w:color w:val="000000" w:themeColor="text1"/>
                <w:sz w:val="20"/>
                <w:szCs w:val="20"/>
              </w:rPr>
            </w:pPr>
            <w:r w:rsidRPr="00BA38DE">
              <w:rPr>
                <w:rFonts w:cstheme="minorHAnsi"/>
                <w:color w:val="000000" w:themeColor="text1"/>
                <w:sz w:val="20"/>
                <w:szCs w:val="20"/>
              </w:rPr>
              <w:t>14</w:t>
            </w:r>
          </w:p>
        </w:tc>
        <w:tc>
          <w:tcPr>
            <w:tcW w:w="3928" w:type="dxa"/>
          </w:tcPr>
          <w:p w:rsidR="00BA38DE" w:rsidRPr="00BA38DE" w:rsidRDefault="00BA38DE" w:rsidP="00C42397">
            <w:pPr>
              <w:spacing w:after="0"/>
              <w:rPr>
                <w:rFonts w:cstheme="minorHAnsi"/>
                <w:sz w:val="20"/>
                <w:szCs w:val="20"/>
              </w:rPr>
            </w:pPr>
            <w:r w:rsidRPr="00BA38DE">
              <w:rPr>
                <w:rFonts w:cstheme="minorHAnsi"/>
                <w:color w:val="000000"/>
                <w:sz w:val="20"/>
                <w:szCs w:val="20"/>
              </w:rPr>
              <w:t>Temperatura pracy</w:t>
            </w:r>
          </w:p>
        </w:tc>
        <w:tc>
          <w:tcPr>
            <w:tcW w:w="2551" w:type="dxa"/>
            <w:vAlign w:val="center"/>
          </w:tcPr>
          <w:p w:rsidR="00BA38DE" w:rsidRPr="00BA38DE" w:rsidRDefault="00BA38DE" w:rsidP="00C42397">
            <w:pPr>
              <w:spacing w:after="0"/>
              <w:jc w:val="center"/>
              <w:rPr>
                <w:rFonts w:cstheme="minorHAnsi"/>
                <w:sz w:val="20"/>
                <w:szCs w:val="20"/>
              </w:rPr>
            </w:pPr>
            <w:r w:rsidRPr="00BA38DE">
              <w:rPr>
                <w:rFonts w:cstheme="minorHAnsi"/>
                <w:color w:val="000000"/>
                <w:sz w:val="20"/>
                <w:szCs w:val="20"/>
              </w:rPr>
              <w:t>-20ºC do +40ºC</w:t>
            </w:r>
          </w:p>
        </w:tc>
        <w:tc>
          <w:tcPr>
            <w:tcW w:w="2121" w:type="dxa"/>
          </w:tcPr>
          <w:p w:rsidR="00BA38DE" w:rsidRPr="00BA38DE" w:rsidRDefault="00BA38DE" w:rsidP="00C42397">
            <w:pPr>
              <w:spacing w:after="0" w:line="240" w:lineRule="auto"/>
              <w:contextualSpacing/>
              <w:rPr>
                <w:rFonts w:cstheme="minorHAnsi"/>
                <w:bCs/>
                <w:sz w:val="20"/>
                <w:szCs w:val="20"/>
                <w:shd w:val="clear" w:color="auto" w:fill="FFFFFF"/>
              </w:rPr>
            </w:pPr>
          </w:p>
        </w:tc>
      </w:tr>
      <w:tr w:rsidR="00BA38DE" w:rsidRPr="006F347F" w:rsidTr="008907AE">
        <w:trPr>
          <w:trHeight w:val="804"/>
        </w:trPr>
        <w:tc>
          <w:tcPr>
            <w:tcW w:w="462" w:type="dxa"/>
            <w:tcBorders>
              <w:top w:val="single" w:sz="4" w:space="0" w:color="auto"/>
              <w:left w:val="single" w:sz="4" w:space="0" w:color="auto"/>
              <w:bottom w:val="single" w:sz="4" w:space="0" w:color="auto"/>
              <w:right w:val="single" w:sz="4" w:space="0" w:color="auto"/>
            </w:tcBorders>
            <w:vAlign w:val="center"/>
          </w:tcPr>
          <w:p w:rsidR="00BA38DE" w:rsidRPr="00BA38DE" w:rsidRDefault="00BA38DE" w:rsidP="008907AE">
            <w:pPr>
              <w:spacing w:after="0"/>
              <w:jc w:val="center"/>
              <w:rPr>
                <w:rFonts w:cstheme="minorHAnsi"/>
                <w:color w:val="000000" w:themeColor="text1"/>
                <w:spacing w:val="-1"/>
                <w:sz w:val="20"/>
                <w:szCs w:val="20"/>
              </w:rPr>
            </w:pPr>
            <w:r w:rsidRPr="00BA38DE">
              <w:rPr>
                <w:rFonts w:cstheme="minorHAnsi"/>
                <w:color w:val="000000" w:themeColor="text1"/>
                <w:spacing w:val="-1"/>
                <w:sz w:val="20"/>
                <w:szCs w:val="20"/>
              </w:rPr>
              <w:t>15</w:t>
            </w:r>
          </w:p>
        </w:tc>
        <w:tc>
          <w:tcPr>
            <w:tcW w:w="3928" w:type="dxa"/>
            <w:tcBorders>
              <w:top w:val="single" w:sz="4" w:space="0" w:color="auto"/>
              <w:left w:val="single" w:sz="4" w:space="0" w:color="auto"/>
              <w:bottom w:val="single" w:sz="4" w:space="0" w:color="auto"/>
              <w:right w:val="single" w:sz="4" w:space="0" w:color="auto"/>
            </w:tcBorders>
          </w:tcPr>
          <w:p w:rsidR="00BA38DE" w:rsidRPr="00BA38DE" w:rsidRDefault="00BA38DE" w:rsidP="00C42397">
            <w:pPr>
              <w:spacing w:after="0"/>
              <w:rPr>
                <w:rFonts w:cstheme="minorHAnsi"/>
                <w:sz w:val="20"/>
                <w:szCs w:val="20"/>
              </w:rPr>
            </w:pPr>
            <w:r w:rsidRPr="00BA38DE">
              <w:rPr>
                <w:rFonts w:cstheme="minorHAnsi"/>
                <w:color w:val="000000"/>
                <w:sz w:val="20"/>
                <w:szCs w:val="20"/>
              </w:rPr>
              <w:t>Jednostka pomiaru</w:t>
            </w:r>
          </w:p>
        </w:tc>
        <w:tc>
          <w:tcPr>
            <w:tcW w:w="2551" w:type="dxa"/>
            <w:tcBorders>
              <w:top w:val="single" w:sz="4" w:space="0" w:color="auto"/>
              <w:left w:val="single" w:sz="4" w:space="0" w:color="auto"/>
              <w:bottom w:val="single" w:sz="4" w:space="0" w:color="auto"/>
              <w:right w:val="single" w:sz="4" w:space="0" w:color="auto"/>
            </w:tcBorders>
          </w:tcPr>
          <w:p w:rsidR="00BA38DE" w:rsidRPr="00BA38DE" w:rsidRDefault="00BA38DE" w:rsidP="00C42397">
            <w:pPr>
              <w:spacing w:after="0"/>
              <w:rPr>
                <w:rFonts w:cstheme="minorHAnsi"/>
                <w:sz w:val="20"/>
                <w:szCs w:val="20"/>
              </w:rPr>
            </w:pPr>
            <w:r w:rsidRPr="00BA38DE">
              <w:rPr>
                <w:rFonts w:cstheme="minorHAnsi"/>
                <w:color w:val="000000"/>
                <w:sz w:val="20"/>
                <w:szCs w:val="20"/>
              </w:rPr>
              <w:t>Sv/h (w tym mSv/h, µSv/h); w przypadku neutronów ilość zliczeń na sekundę cps</w:t>
            </w:r>
          </w:p>
        </w:tc>
        <w:tc>
          <w:tcPr>
            <w:tcW w:w="2121" w:type="dxa"/>
            <w:tcBorders>
              <w:top w:val="single" w:sz="4" w:space="0" w:color="auto"/>
              <w:left w:val="single" w:sz="4" w:space="0" w:color="auto"/>
              <w:bottom w:val="single" w:sz="4" w:space="0" w:color="auto"/>
              <w:right w:val="single" w:sz="4" w:space="0" w:color="auto"/>
            </w:tcBorders>
          </w:tcPr>
          <w:p w:rsidR="00BA38DE" w:rsidRPr="00BA38DE" w:rsidRDefault="00BA38DE" w:rsidP="00C42397">
            <w:pPr>
              <w:spacing w:after="0" w:line="240" w:lineRule="auto"/>
              <w:contextualSpacing/>
              <w:rPr>
                <w:rFonts w:cstheme="minorHAnsi"/>
                <w:sz w:val="20"/>
                <w:szCs w:val="20"/>
              </w:rPr>
            </w:pPr>
          </w:p>
        </w:tc>
      </w:tr>
      <w:tr w:rsidR="00BA38DE" w:rsidRPr="006F347F" w:rsidTr="008907AE">
        <w:tc>
          <w:tcPr>
            <w:tcW w:w="462" w:type="dxa"/>
            <w:tcBorders>
              <w:top w:val="single" w:sz="4" w:space="0" w:color="auto"/>
              <w:left w:val="single" w:sz="4" w:space="0" w:color="auto"/>
              <w:bottom w:val="single" w:sz="4" w:space="0" w:color="auto"/>
              <w:right w:val="single" w:sz="4" w:space="0" w:color="auto"/>
            </w:tcBorders>
            <w:vAlign w:val="center"/>
          </w:tcPr>
          <w:p w:rsidR="00BA38DE" w:rsidRPr="00BA38DE" w:rsidRDefault="00BA38DE" w:rsidP="008907AE">
            <w:pPr>
              <w:spacing w:after="0"/>
              <w:jc w:val="center"/>
              <w:rPr>
                <w:rFonts w:cstheme="minorHAnsi"/>
                <w:color w:val="000000" w:themeColor="text1"/>
                <w:sz w:val="20"/>
                <w:szCs w:val="20"/>
              </w:rPr>
            </w:pPr>
            <w:r w:rsidRPr="00BA38DE">
              <w:rPr>
                <w:rFonts w:cstheme="minorHAnsi"/>
                <w:color w:val="000000" w:themeColor="text1"/>
                <w:sz w:val="20"/>
                <w:szCs w:val="20"/>
              </w:rPr>
              <w:t>16</w:t>
            </w:r>
          </w:p>
        </w:tc>
        <w:tc>
          <w:tcPr>
            <w:tcW w:w="3928" w:type="dxa"/>
            <w:tcBorders>
              <w:top w:val="single" w:sz="4" w:space="0" w:color="auto"/>
              <w:left w:val="single" w:sz="4" w:space="0" w:color="auto"/>
              <w:bottom w:val="single" w:sz="4" w:space="0" w:color="auto"/>
              <w:right w:val="single" w:sz="4" w:space="0" w:color="auto"/>
            </w:tcBorders>
          </w:tcPr>
          <w:p w:rsidR="00BA38DE" w:rsidRPr="00BA38DE" w:rsidRDefault="00BA38DE" w:rsidP="00C42397">
            <w:pPr>
              <w:spacing w:after="0"/>
              <w:rPr>
                <w:rFonts w:cstheme="minorHAnsi"/>
                <w:sz w:val="20"/>
                <w:szCs w:val="20"/>
              </w:rPr>
            </w:pPr>
            <w:r w:rsidRPr="00BA38DE">
              <w:rPr>
                <w:rFonts w:cstheme="minorHAnsi"/>
                <w:color w:val="000000"/>
                <w:sz w:val="20"/>
                <w:szCs w:val="20"/>
              </w:rPr>
              <w:t>Pamięć wewnętrzna (możliwość zapisu pomiarów)</w:t>
            </w:r>
          </w:p>
        </w:tc>
        <w:tc>
          <w:tcPr>
            <w:tcW w:w="2551" w:type="dxa"/>
            <w:tcBorders>
              <w:top w:val="single" w:sz="4" w:space="0" w:color="auto"/>
              <w:left w:val="single" w:sz="4" w:space="0" w:color="auto"/>
              <w:bottom w:val="single" w:sz="4" w:space="0" w:color="auto"/>
              <w:right w:val="single" w:sz="4" w:space="0" w:color="auto"/>
            </w:tcBorders>
            <w:vAlign w:val="center"/>
          </w:tcPr>
          <w:p w:rsidR="00BA38DE" w:rsidRPr="00BA38DE" w:rsidRDefault="00BA38DE" w:rsidP="00C42397">
            <w:pPr>
              <w:spacing w:after="0"/>
              <w:jc w:val="center"/>
              <w:rPr>
                <w:rFonts w:cstheme="minorHAnsi"/>
                <w:sz w:val="20"/>
                <w:szCs w:val="20"/>
              </w:rPr>
            </w:pPr>
            <w:r w:rsidRPr="00BA38DE">
              <w:rPr>
                <w:rFonts w:cstheme="minorHAnsi"/>
                <w:color w:val="000000"/>
                <w:sz w:val="20"/>
                <w:szCs w:val="20"/>
              </w:rPr>
              <w:t>TAK</w:t>
            </w:r>
          </w:p>
        </w:tc>
        <w:tc>
          <w:tcPr>
            <w:tcW w:w="2121" w:type="dxa"/>
            <w:tcBorders>
              <w:top w:val="single" w:sz="4" w:space="0" w:color="auto"/>
              <w:left w:val="single" w:sz="4" w:space="0" w:color="auto"/>
              <w:bottom w:val="single" w:sz="4" w:space="0" w:color="auto"/>
              <w:right w:val="single" w:sz="4" w:space="0" w:color="auto"/>
            </w:tcBorders>
          </w:tcPr>
          <w:p w:rsidR="00BA38DE" w:rsidRPr="00BA38DE" w:rsidRDefault="00BA38DE" w:rsidP="00C42397">
            <w:pPr>
              <w:spacing w:after="0" w:line="240" w:lineRule="auto"/>
              <w:contextualSpacing/>
              <w:rPr>
                <w:rFonts w:cstheme="minorHAnsi"/>
                <w:sz w:val="20"/>
                <w:szCs w:val="20"/>
              </w:rPr>
            </w:pPr>
          </w:p>
        </w:tc>
      </w:tr>
      <w:tr w:rsidR="00BA38DE" w:rsidRPr="006F347F" w:rsidTr="008907AE">
        <w:tc>
          <w:tcPr>
            <w:tcW w:w="462" w:type="dxa"/>
            <w:tcBorders>
              <w:top w:val="single" w:sz="4" w:space="0" w:color="auto"/>
              <w:left w:val="single" w:sz="4" w:space="0" w:color="auto"/>
              <w:bottom w:val="single" w:sz="4" w:space="0" w:color="auto"/>
              <w:right w:val="single" w:sz="4" w:space="0" w:color="auto"/>
            </w:tcBorders>
            <w:vAlign w:val="center"/>
          </w:tcPr>
          <w:p w:rsidR="00BA38DE" w:rsidRPr="00BA38DE" w:rsidRDefault="00BA38DE" w:rsidP="008907AE">
            <w:pPr>
              <w:spacing w:after="0"/>
              <w:jc w:val="center"/>
              <w:rPr>
                <w:rFonts w:cstheme="minorHAnsi"/>
                <w:color w:val="000000" w:themeColor="text1"/>
                <w:sz w:val="20"/>
                <w:szCs w:val="20"/>
              </w:rPr>
            </w:pPr>
            <w:r>
              <w:rPr>
                <w:rFonts w:cstheme="minorHAnsi"/>
                <w:color w:val="000000" w:themeColor="text1"/>
                <w:sz w:val="20"/>
                <w:szCs w:val="20"/>
              </w:rPr>
              <w:t>17</w:t>
            </w:r>
          </w:p>
        </w:tc>
        <w:tc>
          <w:tcPr>
            <w:tcW w:w="3928" w:type="dxa"/>
            <w:tcBorders>
              <w:top w:val="single" w:sz="4" w:space="0" w:color="auto"/>
              <w:left w:val="single" w:sz="4" w:space="0" w:color="auto"/>
              <w:bottom w:val="single" w:sz="4" w:space="0" w:color="auto"/>
              <w:right w:val="single" w:sz="4" w:space="0" w:color="auto"/>
            </w:tcBorders>
          </w:tcPr>
          <w:p w:rsidR="00BA38DE" w:rsidRPr="00BA38DE" w:rsidRDefault="00BA38DE" w:rsidP="00C42397">
            <w:pPr>
              <w:spacing w:after="0"/>
              <w:rPr>
                <w:rFonts w:cstheme="minorHAnsi"/>
                <w:sz w:val="20"/>
                <w:szCs w:val="20"/>
              </w:rPr>
            </w:pPr>
            <w:r w:rsidRPr="00BA38DE">
              <w:rPr>
                <w:rFonts w:cstheme="minorHAnsi"/>
                <w:color w:val="000000"/>
                <w:sz w:val="20"/>
                <w:szCs w:val="20"/>
              </w:rPr>
              <w:t>Możliwość archiwizacji i sczytywania zarejestrowanych odczytów na PC wraz z możliwością analizy widm w dedykowanym oprogramowaniu</w:t>
            </w:r>
          </w:p>
        </w:tc>
        <w:tc>
          <w:tcPr>
            <w:tcW w:w="2551" w:type="dxa"/>
            <w:tcBorders>
              <w:top w:val="single" w:sz="4" w:space="0" w:color="auto"/>
              <w:left w:val="single" w:sz="4" w:space="0" w:color="auto"/>
              <w:bottom w:val="single" w:sz="4" w:space="0" w:color="auto"/>
              <w:right w:val="single" w:sz="4" w:space="0" w:color="auto"/>
            </w:tcBorders>
            <w:vAlign w:val="center"/>
          </w:tcPr>
          <w:p w:rsidR="00BA38DE" w:rsidRPr="00BA38DE" w:rsidRDefault="00BA38DE" w:rsidP="00C42397">
            <w:pPr>
              <w:spacing w:after="0"/>
              <w:jc w:val="center"/>
              <w:rPr>
                <w:rFonts w:cstheme="minorHAnsi"/>
                <w:sz w:val="20"/>
                <w:szCs w:val="20"/>
              </w:rPr>
            </w:pPr>
            <w:r w:rsidRPr="00BA38DE">
              <w:rPr>
                <w:rFonts w:cstheme="minorHAnsi"/>
                <w:color w:val="000000"/>
                <w:sz w:val="20"/>
                <w:szCs w:val="20"/>
              </w:rPr>
              <w:t>TAK</w:t>
            </w:r>
          </w:p>
        </w:tc>
        <w:tc>
          <w:tcPr>
            <w:tcW w:w="2121" w:type="dxa"/>
            <w:tcBorders>
              <w:top w:val="single" w:sz="4" w:space="0" w:color="auto"/>
              <w:left w:val="single" w:sz="4" w:space="0" w:color="auto"/>
              <w:bottom w:val="single" w:sz="4" w:space="0" w:color="auto"/>
              <w:right w:val="single" w:sz="4" w:space="0" w:color="auto"/>
            </w:tcBorders>
          </w:tcPr>
          <w:p w:rsidR="00BA38DE" w:rsidRPr="00BA38DE" w:rsidRDefault="00BA38DE" w:rsidP="00C42397">
            <w:pPr>
              <w:spacing w:after="0" w:line="240" w:lineRule="auto"/>
              <w:contextualSpacing/>
              <w:rPr>
                <w:rFonts w:cstheme="minorHAnsi"/>
                <w:sz w:val="20"/>
                <w:szCs w:val="20"/>
              </w:rPr>
            </w:pPr>
          </w:p>
        </w:tc>
      </w:tr>
      <w:tr w:rsidR="00BA38DE" w:rsidRPr="006F347F" w:rsidTr="008907AE">
        <w:tc>
          <w:tcPr>
            <w:tcW w:w="462" w:type="dxa"/>
            <w:tcBorders>
              <w:top w:val="single" w:sz="4" w:space="0" w:color="auto"/>
              <w:left w:val="single" w:sz="4" w:space="0" w:color="auto"/>
              <w:bottom w:val="single" w:sz="4" w:space="0" w:color="auto"/>
              <w:right w:val="single" w:sz="4" w:space="0" w:color="auto"/>
            </w:tcBorders>
            <w:vAlign w:val="center"/>
          </w:tcPr>
          <w:p w:rsidR="00BA38DE" w:rsidRPr="00BA38DE" w:rsidRDefault="00BA38DE" w:rsidP="008907AE">
            <w:pPr>
              <w:spacing w:after="0"/>
              <w:jc w:val="center"/>
              <w:rPr>
                <w:rFonts w:cstheme="minorHAnsi"/>
                <w:color w:val="000000" w:themeColor="text1"/>
                <w:sz w:val="20"/>
                <w:szCs w:val="20"/>
              </w:rPr>
            </w:pPr>
            <w:r>
              <w:rPr>
                <w:rFonts w:cstheme="minorHAnsi"/>
                <w:color w:val="000000" w:themeColor="text1"/>
                <w:sz w:val="20"/>
                <w:szCs w:val="20"/>
              </w:rPr>
              <w:t>18</w:t>
            </w:r>
          </w:p>
        </w:tc>
        <w:tc>
          <w:tcPr>
            <w:tcW w:w="3928" w:type="dxa"/>
            <w:tcBorders>
              <w:top w:val="single" w:sz="4" w:space="0" w:color="auto"/>
              <w:left w:val="single" w:sz="4" w:space="0" w:color="auto"/>
              <w:bottom w:val="single" w:sz="4" w:space="0" w:color="auto"/>
              <w:right w:val="single" w:sz="4" w:space="0" w:color="auto"/>
            </w:tcBorders>
            <w:vAlign w:val="center"/>
          </w:tcPr>
          <w:p w:rsidR="00BA38DE" w:rsidRPr="00BA38DE" w:rsidRDefault="00BA38DE" w:rsidP="00C42397">
            <w:pPr>
              <w:spacing w:after="0"/>
              <w:rPr>
                <w:rFonts w:cstheme="minorHAnsi"/>
                <w:color w:val="000000"/>
                <w:sz w:val="20"/>
                <w:szCs w:val="20"/>
              </w:rPr>
            </w:pPr>
            <w:r w:rsidRPr="00BA38DE">
              <w:rPr>
                <w:rFonts w:cstheme="minorHAnsi"/>
                <w:color w:val="000000"/>
                <w:sz w:val="20"/>
                <w:szCs w:val="20"/>
              </w:rPr>
              <w:t>Zgodność urządzenia ze standardem ANSI N42.34 w zakresie zawartości biblioteki nuklidów obejmującej co najmniej: iryd 192, cez 137, gal 67, jod 131, TechNet 99m, tal 201, kobalt 57, kobalt 60, bar 133, ameryk 241, uran 235, pluton 239, potas 40, uran 238, rad 226, tor 232</w:t>
            </w:r>
          </w:p>
        </w:tc>
        <w:tc>
          <w:tcPr>
            <w:tcW w:w="2551" w:type="dxa"/>
            <w:tcBorders>
              <w:top w:val="single" w:sz="4" w:space="0" w:color="auto"/>
              <w:left w:val="single" w:sz="4" w:space="0" w:color="auto"/>
              <w:bottom w:val="single" w:sz="4" w:space="0" w:color="auto"/>
              <w:right w:val="single" w:sz="4" w:space="0" w:color="auto"/>
            </w:tcBorders>
            <w:vAlign w:val="center"/>
          </w:tcPr>
          <w:p w:rsidR="00BA38DE" w:rsidRPr="00BA38DE" w:rsidRDefault="00BA38DE" w:rsidP="00C42397">
            <w:pPr>
              <w:spacing w:after="0"/>
              <w:jc w:val="center"/>
              <w:rPr>
                <w:rFonts w:cstheme="minorHAnsi"/>
                <w:color w:val="000000"/>
                <w:sz w:val="20"/>
                <w:szCs w:val="20"/>
              </w:rPr>
            </w:pPr>
            <w:r w:rsidRPr="00BA38DE">
              <w:rPr>
                <w:rFonts w:cstheme="minorHAnsi"/>
                <w:color w:val="000000"/>
                <w:sz w:val="20"/>
                <w:szCs w:val="20"/>
              </w:rPr>
              <w:t>TAK</w:t>
            </w:r>
          </w:p>
        </w:tc>
        <w:tc>
          <w:tcPr>
            <w:tcW w:w="2121" w:type="dxa"/>
            <w:tcBorders>
              <w:top w:val="single" w:sz="4" w:space="0" w:color="auto"/>
              <w:left w:val="single" w:sz="4" w:space="0" w:color="auto"/>
              <w:bottom w:val="single" w:sz="4" w:space="0" w:color="auto"/>
              <w:right w:val="single" w:sz="4" w:space="0" w:color="auto"/>
            </w:tcBorders>
          </w:tcPr>
          <w:p w:rsidR="00BA38DE" w:rsidRPr="00BA38DE" w:rsidRDefault="00BA38DE" w:rsidP="00C42397">
            <w:pPr>
              <w:spacing w:after="0" w:line="240" w:lineRule="auto"/>
              <w:contextualSpacing/>
              <w:rPr>
                <w:rFonts w:cstheme="minorHAnsi"/>
                <w:sz w:val="20"/>
                <w:szCs w:val="20"/>
              </w:rPr>
            </w:pPr>
          </w:p>
        </w:tc>
      </w:tr>
      <w:tr w:rsidR="00BA38DE" w:rsidRPr="006F347F" w:rsidTr="008907AE">
        <w:tc>
          <w:tcPr>
            <w:tcW w:w="462" w:type="dxa"/>
            <w:tcBorders>
              <w:top w:val="single" w:sz="4" w:space="0" w:color="auto"/>
              <w:left w:val="single" w:sz="4" w:space="0" w:color="auto"/>
              <w:bottom w:val="single" w:sz="4" w:space="0" w:color="auto"/>
              <w:right w:val="single" w:sz="4" w:space="0" w:color="auto"/>
            </w:tcBorders>
            <w:vAlign w:val="center"/>
          </w:tcPr>
          <w:p w:rsidR="00BA38DE" w:rsidRPr="00BA38DE" w:rsidRDefault="00BA38DE" w:rsidP="008907AE">
            <w:pPr>
              <w:spacing w:after="0"/>
              <w:jc w:val="center"/>
              <w:rPr>
                <w:rFonts w:cstheme="minorHAnsi"/>
                <w:color w:val="000000" w:themeColor="text1"/>
                <w:sz w:val="20"/>
                <w:szCs w:val="20"/>
              </w:rPr>
            </w:pPr>
            <w:r>
              <w:rPr>
                <w:rFonts w:cstheme="minorHAnsi"/>
                <w:color w:val="000000" w:themeColor="text1"/>
                <w:sz w:val="20"/>
                <w:szCs w:val="20"/>
              </w:rPr>
              <w:t>19</w:t>
            </w:r>
          </w:p>
        </w:tc>
        <w:tc>
          <w:tcPr>
            <w:tcW w:w="3928" w:type="dxa"/>
            <w:tcBorders>
              <w:top w:val="single" w:sz="4" w:space="0" w:color="auto"/>
              <w:left w:val="single" w:sz="4" w:space="0" w:color="auto"/>
              <w:bottom w:val="single" w:sz="4" w:space="0" w:color="auto"/>
              <w:right w:val="single" w:sz="4" w:space="0" w:color="auto"/>
            </w:tcBorders>
          </w:tcPr>
          <w:p w:rsidR="00BA38DE" w:rsidRPr="00BA38DE" w:rsidRDefault="00BA38DE" w:rsidP="00C42397">
            <w:pPr>
              <w:spacing w:after="0"/>
              <w:rPr>
                <w:rFonts w:cstheme="minorHAnsi"/>
                <w:color w:val="000000"/>
                <w:sz w:val="20"/>
                <w:szCs w:val="20"/>
              </w:rPr>
            </w:pPr>
            <w:r w:rsidRPr="00BA38DE">
              <w:rPr>
                <w:rFonts w:cstheme="minorHAnsi"/>
                <w:color w:val="000000"/>
                <w:sz w:val="20"/>
                <w:szCs w:val="20"/>
              </w:rPr>
              <w:t xml:space="preserve">Budowa urządzenia wraz z wyświetlaczem powinna stanowić jedną wspólną całość </w:t>
            </w:r>
            <w:r w:rsidRPr="00BA38DE">
              <w:rPr>
                <w:rFonts w:cstheme="minorHAnsi"/>
                <w:color w:val="000000"/>
                <w:sz w:val="20"/>
                <w:szCs w:val="20"/>
              </w:rPr>
              <w:lastRenderedPageBreak/>
              <w:t xml:space="preserve">umożliwiając tym samym pomiar przy użyciu jednej ręki  </w:t>
            </w:r>
          </w:p>
        </w:tc>
        <w:tc>
          <w:tcPr>
            <w:tcW w:w="2551" w:type="dxa"/>
            <w:tcBorders>
              <w:top w:val="single" w:sz="4" w:space="0" w:color="auto"/>
              <w:left w:val="single" w:sz="4" w:space="0" w:color="auto"/>
              <w:bottom w:val="single" w:sz="4" w:space="0" w:color="auto"/>
              <w:right w:val="single" w:sz="4" w:space="0" w:color="auto"/>
            </w:tcBorders>
            <w:vAlign w:val="center"/>
          </w:tcPr>
          <w:p w:rsidR="00BA38DE" w:rsidRPr="00BA38DE" w:rsidRDefault="00BA38DE" w:rsidP="00C42397">
            <w:pPr>
              <w:spacing w:after="0"/>
              <w:jc w:val="center"/>
              <w:rPr>
                <w:rFonts w:cstheme="minorHAnsi"/>
                <w:color w:val="000000"/>
                <w:sz w:val="20"/>
                <w:szCs w:val="20"/>
              </w:rPr>
            </w:pPr>
            <w:r w:rsidRPr="00BA38DE">
              <w:rPr>
                <w:rFonts w:cstheme="minorHAnsi"/>
                <w:color w:val="000000"/>
                <w:sz w:val="20"/>
                <w:szCs w:val="20"/>
              </w:rPr>
              <w:lastRenderedPageBreak/>
              <w:t>TAK</w:t>
            </w:r>
          </w:p>
        </w:tc>
        <w:tc>
          <w:tcPr>
            <w:tcW w:w="2121" w:type="dxa"/>
            <w:tcBorders>
              <w:top w:val="single" w:sz="4" w:space="0" w:color="auto"/>
              <w:left w:val="single" w:sz="4" w:space="0" w:color="auto"/>
              <w:bottom w:val="single" w:sz="4" w:space="0" w:color="auto"/>
              <w:right w:val="single" w:sz="4" w:space="0" w:color="auto"/>
            </w:tcBorders>
          </w:tcPr>
          <w:p w:rsidR="00BA38DE" w:rsidRPr="00BA38DE" w:rsidRDefault="00BA38DE" w:rsidP="00C42397">
            <w:pPr>
              <w:spacing w:after="0" w:line="240" w:lineRule="auto"/>
              <w:contextualSpacing/>
              <w:rPr>
                <w:rFonts w:cstheme="minorHAnsi"/>
                <w:sz w:val="20"/>
                <w:szCs w:val="20"/>
              </w:rPr>
            </w:pPr>
          </w:p>
        </w:tc>
      </w:tr>
      <w:tr w:rsidR="00BA38DE" w:rsidRPr="006F347F" w:rsidTr="008907AE">
        <w:tc>
          <w:tcPr>
            <w:tcW w:w="462" w:type="dxa"/>
            <w:tcBorders>
              <w:top w:val="single" w:sz="4" w:space="0" w:color="auto"/>
              <w:left w:val="single" w:sz="4" w:space="0" w:color="auto"/>
              <w:bottom w:val="single" w:sz="4" w:space="0" w:color="auto"/>
              <w:right w:val="single" w:sz="4" w:space="0" w:color="auto"/>
            </w:tcBorders>
            <w:vAlign w:val="center"/>
          </w:tcPr>
          <w:p w:rsidR="00BA38DE" w:rsidRPr="00BA38DE" w:rsidRDefault="00BA38DE" w:rsidP="008907AE">
            <w:pPr>
              <w:spacing w:after="0"/>
              <w:jc w:val="center"/>
              <w:rPr>
                <w:rFonts w:cstheme="minorHAnsi"/>
                <w:color w:val="000000" w:themeColor="text1"/>
                <w:sz w:val="20"/>
                <w:szCs w:val="20"/>
              </w:rPr>
            </w:pPr>
            <w:r>
              <w:rPr>
                <w:rFonts w:cstheme="minorHAnsi"/>
                <w:color w:val="000000" w:themeColor="text1"/>
                <w:sz w:val="20"/>
                <w:szCs w:val="20"/>
              </w:rPr>
              <w:t>20</w:t>
            </w:r>
          </w:p>
        </w:tc>
        <w:tc>
          <w:tcPr>
            <w:tcW w:w="3928" w:type="dxa"/>
            <w:tcBorders>
              <w:top w:val="single" w:sz="4" w:space="0" w:color="auto"/>
              <w:left w:val="single" w:sz="4" w:space="0" w:color="auto"/>
              <w:bottom w:val="single" w:sz="4" w:space="0" w:color="auto"/>
              <w:right w:val="single" w:sz="4" w:space="0" w:color="auto"/>
            </w:tcBorders>
          </w:tcPr>
          <w:p w:rsidR="00BA38DE" w:rsidRPr="00BA38DE" w:rsidRDefault="00BA38DE" w:rsidP="00C42397">
            <w:pPr>
              <w:spacing w:after="0"/>
              <w:rPr>
                <w:rFonts w:cstheme="minorHAnsi"/>
                <w:sz w:val="20"/>
                <w:szCs w:val="20"/>
              </w:rPr>
            </w:pPr>
            <w:r w:rsidRPr="00BA38DE">
              <w:rPr>
                <w:rFonts w:cstheme="minorHAnsi"/>
                <w:color w:val="000000"/>
                <w:sz w:val="20"/>
                <w:szCs w:val="20"/>
              </w:rPr>
              <w:t>Parametr ochrony IP</w:t>
            </w:r>
          </w:p>
        </w:tc>
        <w:tc>
          <w:tcPr>
            <w:tcW w:w="2551" w:type="dxa"/>
            <w:tcBorders>
              <w:top w:val="single" w:sz="4" w:space="0" w:color="auto"/>
              <w:left w:val="single" w:sz="4" w:space="0" w:color="auto"/>
              <w:bottom w:val="single" w:sz="4" w:space="0" w:color="auto"/>
              <w:right w:val="single" w:sz="4" w:space="0" w:color="auto"/>
            </w:tcBorders>
            <w:vAlign w:val="center"/>
          </w:tcPr>
          <w:p w:rsidR="00BA38DE" w:rsidRPr="00BA38DE" w:rsidRDefault="00BA38DE" w:rsidP="008907AE">
            <w:pPr>
              <w:spacing w:after="0"/>
              <w:jc w:val="center"/>
              <w:rPr>
                <w:rFonts w:cstheme="minorHAnsi"/>
                <w:sz w:val="20"/>
                <w:szCs w:val="20"/>
              </w:rPr>
            </w:pPr>
            <w:r w:rsidRPr="00BA38DE">
              <w:rPr>
                <w:rFonts w:cstheme="minorHAnsi"/>
                <w:color w:val="000000"/>
                <w:sz w:val="20"/>
                <w:szCs w:val="20"/>
              </w:rPr>
              <w:t>IP 68 (zgodnie z PN-EN 60529:2003)</w:t>
            </w:r>
          </w:p>
        </w:tc>
        <w:tc>
          <w:tcPr>
            <w:tcW w:w="2121" w:type="dxa"/>
            <w:tcBorders>
              <w:top w:val="single" w:sz="4" w:space="0" w:color="auto"/>
              <w:left w:val="single" w:sz="4" w:space="0" w:color="auto"/>
              <w:bottom w:val="single" w:sz="4" w:space="0" w:color="auto"/>
              <w:right w:val="single" w:sz="4" w:space="0" w:color="auto"/>
            </w:tcBorders>
          </w:tcPr>
          <w:p w:rsidR="00BA38DE" w:rsidRPr="00BA38DE" w:rsidRDefault="00BA38DE" w:rsidP="00C42397">
            <w:pPr>
              <w:spacing w:after="0" w:line="240" w:lineRule="auto"/>
              <w:contextualSpacing/>
              <w:rPr>
                <w:rFonts w:cstheme="minorHAnsi"/>
                <w:sz w:val="20"/>
                <w:szCs w:val="20"/>
              </w:rPr>
            </w:pPr>
          </w:p>
        </w:tc>
      </w:tr>
      <w:tr w:rsidR="00BA38DE" w:rsidRPr="006F347F" w:rsidTr="008907AE">
        <w:tc>
          <w:tcPr>
            <w:tcW w:w="462" w:type="dxa"/>
            <w:tcBorders>
              <w:top w:val="single" w:sz="4" w:space="0" w:color="auto"/>
              <w:left w:val="single" w:sz="4" w:space="0" w:color="auto"/>
              <w:bottom w:val="single" w:sz="4" w:space="0" w:color="auto"/>
              <w:right w:val="single" w:sz="4" w:space="0" w:color="auto"/>
            </w:tcBorders>
            <w:vAlign w:val="center"/>
          </w:tcPr>
          <w:p w:rsidR="00BA38DE" w:rsidRPr="00BA38DE" w:rsidRDefault="00BA38DE" w:rsidP="008907AE">
            <w:pPr>
              <w:spacing w:after="0"/>
              <w:jc w:val="center"/>
              <w:rPr>
                <w:rFonts w:cstheme="minorHAnsi"/>
                <w:color w:val="000000" w:themeColor="text1"/>
                <w:sz w:val="20"/>
                <w:szCs w:val="20"/>
              </w:rPr>
            </w:pPr>
            <w:r>
              <w:rPr>
                <w:rFonts w:cstheme="minorHAnsi"/>
                <w:color w:val="000000" w:themeColor="text1"/>
                <w:sz w:val="20"/>
                <w:szCs w:val="20"/>
              </w:rPr>
              <w:t>21</w:t>
            </w:r>
          </w:p>
        </w:tc>
        <w:tc>
          <w:tcPr>
            <w:tcW w:w="3928" w:type="dxa"/>
            <w:tcBorders>
              <w:top w:val="single" w:sz="4" w:space="0" w:color="auto"/>
              <w:left w:val="single" w:sz="4" w:space="0" w:color="auto"/>
              <w:bottom w:val="single" w:sz="4" w:space="0" w:color="auto"/>
              <w:right w:val="single" w:sz="4" w:space="0" w:color="auto"/>
            </w:tcBorders>
          </w:tcPr>
          <w:p w:rsidR="00BA38DE" w:rsidRPr="00BA38DE" w:rsidRDefault="00BA38DE" w:rsidP="00C42397">
            <w:pPr>
              <w:spacing w:after="0"/>
              <w:rPr>
                <w:rFonts w:cstheme="minorHAnsi"/>
                <w:sz w:val="20"/>
                <w:szCs w:val="20"/>
              </w:rPr>
            </w:pPr>
            <w:r w:rsidRPr="00BA38DE">
              <w:rPr>
                <w:rFonts w:cstheme="minorHAnsi"/>
                <w:color w:val="000000"/>
                <w:sz w:val="20"/>
                <w:szCs w:val="20"/>
              </w:rPr>
              <w:t>Wodoszczelność, możliwość pracy przy wilgotności 100%</w:t>
            </w:r>
          </w:p>
        </w:tc>
        <w:tc>
          <w:tcPr>
            <w:tcW w:w="2551" w:type="dxa"/>
            <w:tcBorders>
              <w:top w:val="single" w:sz="4" w:space="0" w:color="auto"/>
              <w:left w:val="single" w:sz="4" w:space="0" w:color="auto"/>
              <w:bottom w:val="single" w:sz="4" w:space="0" w:color="auto"/>
              <w:right w:val="single" w:sz="4" w:space="0" w:color="auto"/>
            </w:tcBorders>
            <w:vAlign w:val="center"/>
          </w:tcPr>
          <w:p w:rsidR="00BA38DE" w:rsidRPr="00BA38DE" w:rsidRDefault="00BA38DE" w:rsidP="00C42397">
            <w:pPr>
              <w:spacing w:after="0"/>
              <w:jc w:val="center"/>
              <w:rPr>
                <w:rFonts w:cstheme="minorHAnsi"/>
                <w:sz w:val="20"/>
                <w:szCs w:val="20"/>
              </w:rPr>
            </w:pPr>
            <w:r w:rsidRPr="00BA38DE">
              <w:rPr>
                <w:rFonts w:cstheme="minorHAnsi"/>
                <w:color w:val="000000"/>
                <w:sz w:val="20"/>
                <w:szCs w:val="20"/>
              </w:rPr>
              <w:t>TAK</w:t>
            </w:r>
          </w:p>
        </w:tc>
        <w:tc>
          <w:tcPr>
            <w:tcW w:w="2121" w:type="dxa"/>
            <w:tcBorders>
              <w:top w:val="single" w:sz="4" w:space="0" w:color="auto"/>
              <w:left w:val="single" w:sz="4" w:space="0" w:color="auto"/>
              <w:bottom w:val="single" w:sz="4" w:space="0" w:color="auto"/>
              <w:right w:val="single" w:sz="4" w:space="0" w:color="auto"/>
            </w:tcBorders>
          </w:tcPr>
          <w:p w:rsidR="00BA38DE" w:rsidRPr="00BA38DE" w:rsidRDefault="00BA38DE" w:rsidP="00C42397">
            <w:pPr>
              <w:spacing w:after="0" w:line="240" w:lineRule="auto"/>
              <w:contextualSpacing/>
              <w:rPr>
                <w:rFonts w:cstheme="minorHAnsi"/>
                <w:sz w:val="20"/>
                <w:szCs w:val="20"/>
              </w:rPr>
            </w:pPr>
          </w:p>
        </w:tc>
      </w:tr>
      <w:tr w:rsidR="00BA38DE" w:rsidRPr="006F347F" w:rsidTr="008907AE">
        <w:tc>
          <w:tcPr>
            <w:tcW w:w="462" w:type="dxa"/>
            <w:tcBorders>
              <w:top w:val="single" w:sz="4" w:space="0" w:color="auto"/>
              <w:left w:val="single" w:sz="4" w:space="0" w:color="auto"/>
              <w:bottom w:val="single" w:sz="4" w:space="0" w:color="auto"/>
              <w:right w:val="single" w:sz="4" w:space="0" w:color="auto"/>
            </w:tcBorders>
            <w:vAlign w:val="center"/>
          </w:tcPr>
          <w:p w:rsidR="00BA38DE" w:rsidRPr="00BA38DE" w:rsidRDefault="00BA38DE" w:rsidP="008907AE">
            <w:pPr>
              <w:spacing w:after="0"/>
              <w:jc w:val="center"/>
              <w:rPr>
                <w:rFonts w:cstheme="minorHAnsi"/>
                <w:color w:val="000000" w:themeColor="text1"/>
                <w:sz w:val="20"/>
                <w:szCs w:val="20"/>
              </w:rPr>
            </w:pPr>
            <w:r>
              <w:rPr>
                <w:rFonts w:cstheme="minorHAnsi"/>
                <w:color w:val="000000" w:themeColor="text1"/>
                <w:sz w:val="20"/>
                <w:szCs w:val="20"/>
              </w:rPr>
              <w:t>22</w:t>
            </w:r>
          </w:p>
        </w:tc>
        <w:tc>
          <w:tcPr>
            <w:tcW w:w="3928" w:type="dxa"/>
            <w:tcBorders>
              <w:top w:val="single" w:sz="4" w:space="0" w:color="auto"/>
              <w:left w:val="single" w:sz="4" w:space="0" w:color="auto"/>
              <w:bottom w:val="single" w:sz="4" w:space="0" w:color="auto"/>
              <w:right w:val="single" w:sz="4" w:space="0" w:color="auto"/>
            </w:tcBorders>
          </w:tcPr>
          <w:p w:rsidR="00BA38DE" w:rsidRPr="00BA38DE" w:rsidRDefault="00BA38DE" w:rsidP="00C42397">
            <w:pPr>
              <w:spacing w:after="0"/>
              <w:rPr>
                <w:rFonts w:cstheme="minorHAnsi"/>
                <w:color w:val="000000"/>
                <w:sz w:val="20"/>
                <w:szCs w:val="20"/>
              </w:rPr>
            </w:pPr>
            <w:r w:rsidRPr="00BA38DE">
              <w:rPr>
                <w:rFonts w:cstheme="minorHAnsi"/>
                <w:color w:val="000000"/>
                <w:sz w:val="20"/>
                <w:szCs w:val="20"/>
              </w:rPr>
              <w:t>Obudowa powinna być odporna na działanie roztworów dekontaminacyjnych stosowanych w Państwowej Straży Pożarnej</w:t>
            </w:r>
          </w:p>
        </w:tc>
        <w:tc>
          <w:tcPr>
            <w:tcW w:w="2551" w:type="dxa"/>
            <w:tcBorders>
              <w:top w:val="single" w:sz="4" w:space="0" w:color="auto"/>
              <w:left w:val="single" w:sz="4" w:space="0" w:color="auto"/>
              <w:bottom w:val="single" w:sz="4" w:space="0" w:color="auto"/>
              <w:right w:val="single" w:sz="4" w:space="0" w:color="auto"/>
            </w:tcBorders>
            <w:vAlign w:val="center"/>
          </w:tcPr>
          <w:p w:rsidR="00BA38DE" w:rsidRPr="00BA38DE" w:rsidRDefault="00BA38DE" w:rsidP="00C42397">
            <w:pPr>
              <w:spacing w:after="0"/>
              <w:jc w:val="center"/>
              <w:rPr>
                <w:rFonts w:cstheme="minorHAnsi"/>
                <w:color w:val="000000"/>
                <w:sz w:val="20"/>
                <w:szCs w:val="20"/>
              </w:rPr>
            </w:pPr>
            <w:r w:rsidRPr="00BA38DE">
              <w:rPr>
                <w:rFonts w:cstheme="minorHAnsi"/>
                <w:color w:val="000000"/>
                <w:sz w:val="20"/>
                <w:szCs w:val="20"/>
              </w:rPr>
              <w:t>TAK</w:t>
            </w:r>
          </w:p>
        </w:tc>
        <w:tc>
          <w:tcPr>
            <w:tcW w:w="2121" w:type="dxa"/>
            <w:tcBorders>
              <w:top w:val="single" w:sz="4" w:space="0" w:color="auto"/>
              <w:left w:val="single" w:sz="4" w:space="0" w:color="auto"/>
              <w:bottom w:val="single" w:sz="4" w:space="0" w:color="auto"/>
              <w:right w:val="single" w:sz="4" w:space="0" w:color="auto"/>
            </w:tcBorders>
          </w:tcPr>
          <w:p w:rsidR="00BA38DE" w:rsidRPr="00BA38DE" w:rsidRDefault="00BA38DE" w:rsidP="00C42397">
            <w:pPr>
              <w:spacing w:after="0" w:line="240" w:lineRule="auto"/>
              <w:contextualSpacing/>
              <w:rPr>
                <w:rFonts w:cstheme="minorHAnsi"/>
                <w:sz w:val="20"/>
                <w:szCs w:val="20"/>
              </w:rPr>
            </w:pPr>
          </w:p>
        </w:tc>
      </w:tr>
      <w:tr w:rsidR="00BA38DE" w:rsidRPr="006F347F" w:rsidTr="008907AE">
        <w:tc>
          <w:tcPr>
            <w:tcW w:w="462" w:type="dxa"/>
            <w:tcBorders>
              <w:top w:val="single" w:sz="4" w:space="0" w:color="auto"/>
              <w:left w:val="single" w:sz="4" w:space="0" w:color="auto"/>
              <w:bottom w:val="single" w:sz="4" w:space="0" w:color="auto"/>
              <w:right w:val="single" w:sz="4" w:space="0" w:color="auto"/>
            </w:tcBorders>
            <w:vAlign w:val="center"/>
          </w:tcPr>
          <w:p w:rsidR="00BA38DE" w:rsidRPr="00BA38DE" w:rsidRDefault="00BA38DE" w:rsidP="008907AE">
            <w:pPr>
              <w:spacing w:after="0"/>
              <w:jc w:val="center"/>
              <w:rPr>
                <w:rFonts w:cstheme="minorHAnsi"/>
                <w:color w:val="000000" w:themeColor="text1"/>
                <w:sz w:val="20"/>
                <w:szCs w:val="20"/>
              </w:rPr>
            </w:pPr>
            <w:r>
              <w:rPr>
                <w:rFonts w:cstheme="minorHAnsi"/>
                <w:color w:val="000000" w:themeColor="text1"/>
                <w:sz w:val="20"/>
                <w:szCs w:val="20"/>
              </w:rPr>
              <w:t>23</w:t>
            </w:r>
          </w:p>
        </w:tc>
        <w:tc>
          <w:tcPr>
            <w:tcW w:w="3928" w:type="dxa"/>
            <w:tcBorders>
              <w:top w:val="single" w:sz="4" w:space="0" w:color="auto"/>
              <w:left w:val="single" w:sz="4" w:space="0" w:color="auto"/>
              <w:bottom w:val="single" w:sz="4" w:space="0" w:color="auto"/>
              <w:right w:val="single" w:sz="4" w:space="0" w:color="auto"/>
            </w:tcBorders>
            <w:vAlign w:val="center"/>
          </w:tcPr>
          <w:p w:rsidR="00BA38DE" w:rsidRPr="00BA38DE" w:rsidRDefault="00BA38DE" w:rsidP="008907AE">
            <w:pPr>
              <w:spacing w:after="0"/>
              <w:rPr>
                <w:rFonts w:cstheme="minorHAnsi"/>
                <w:sz w:val="20"/>
                <w:szCs w:val="20"/>
              </w:rPr>
            </w:pPr>
            <w:r w:rsidRPr="00BA38DE">
              <w:rPr>
                <w:rFonts w:cstheme="minorHAnsi"/>
                <w:color w:val="000000"/>
                <w:sz w:val="20"/>
                <w:szCs w:val="20"/>
              </w:rPr>
              <w:t>Zasilanie</w:t>
            </w:r>
          </w:p>
        </w:tc>
        <w:tc>
          <w:tcPr>
            <w:tcW w:w="2551" w:type="dxa"/>
            <w:tcBorders>
              <w:top w:val="single" w:sz="4" w:space="0" w:color="auto"/>
              <w:left w:val="single" w:sz="4" w:space="0" w:color="auto"/>
              <w:bottom w:val="single" w:sz="4" w:space="0" w:color="auto"/>
              <w:right w:val="single" w:sz="4" w:space="0" w:color="auto"/>
            </w:tcBorders>
            <w:vAlign w:val="center"/>
          </w:tcPr>
          <w:p w:rsidR="00BA38DE" w:rsidRPr="00BA38DE" w:rsidRDefault="00BA38DE" w:rsidP="008907AE">
            <w:pPr>
              <w:spacing w:after="0"/>
              <w:jc w:val="center"/>
              <w:rPr>
                <w:rFonts w:cstheme="minorHAnsi"/>
                <w:sz w:val="20"/>
                <w:szCs w:val="20"/>
              </w:rPr>
            </w:pPr>
            <w:r w:rsidRPr="00BA38DE">
              <w:rPr>
                <w:rFonts w:cstheme="minorHAnsi"/>
                <w:color w:val="000000"/>
                <w:sz w:val="20"/>
                <w:szCs w:val="20"/>
              </w:rPr>
              <w:t>Akumulatorowe  (ładowanie za pomocą ładowarki lub stacji dokującej)</w:t>
            </w:r>
          </w:p>
        </w:tc>
        <w:tc>
          <w:tcPr>
            <w:tcW w:w="2121" w:type="dxa"/>
            <w:tcBorders>
              <w:top w:val="single" w:sz="4" w:space="0" w:color="auto"/>
              <w:left w:val="single" w:sz="4" w:space="0" w:color="auto"/>
              <w:bottom w:val="single" w:sz="4" w:space="0" w:color="auto"/>
              <w:right w:val="single" w:sz="4" w:space="0" w:color="auto"/>
            </w:tcBorders>
          </w:tcPr>
          <w:p w:rsidR="00BA38DE" w:rsidRPr="00BA38DE" w:rsidRDefault="00BA38DE" w:rsidP="00C42397">
            <w:pPr>
              <w:spacing w:after="0" w:line="240" w:lineRule="auto"/>
              <w:contextualSpacing/>
              <w:rPr>
                <w:rFonts w:cstheme="minorHAnsi"/>
                <w:sz w:val="20"/>
                <w:szCs w:val="20"/>
              </w:rPr>
            </w:pPr>
          </w:p>
        </w:tc>
      </w:tr>
      <w:tr w:rsidR="00BA38DE" w:rsidRPr="006F347F" w:rsidTr="008907AE">
        <w:tc>
          <w:tcPr>
            <w:tcW w:w="462" w:type="dxa"/>
            <w:tcBorders>
              <w:top w:val="single" w:sz="4" w:space="0" w:color="auto"/>
              <w:left w:val="single" w:sz="4" w:space="0" w:color="auto"/>
              <w:bottom w:val="single" w:sz="4" w:space="0" w:color="auto"/>
              <w:right w:val="single" w:sz="4" w:space="0" w:color="auto"/>
            </w:tcBorders>
            <w:vAlign w:val="center"/>
          </w:tcPr>
          <w:p w:rsidR="00BA38DE" w:rsidRPr="00BA38DE" w:rsidRDefault="00BA38DE" w:rsidP="008907AE">
            <w:pPr>
              <w:spacing w:after="0"/>
              <w:jc w:val="center"/>
              <w:rPr>
                <w:rFonts w:cstheme="minorHAnsi"/>
                <w:color w:val="000000" w:themeColor="text1"/>
                <w:sz w:val="20"/>
                <w:szCs w:val="20"/>
              </w:rPr>
            </w:pPr>
            <w:r>
              <w:rPr>
                <w:rFonts w:cstheme="minorHAnsi"/>
                <w:color w:val="000000" w:themeColor="text1"/>
                <w:sz w:val="20"/>
                <w:szCs w:val="20"/>
              </w:rPr>
              <w:t>24</w:t>
            </w:r>
          </w:p>
        </w:tc>
        <w:tc>
          <w:tcPr>
            <w:tcW w:w="3928" w:type="dxa"/>
            <w:tcBorders>
              <w:top w:val="single" w:sz="4" w:space="0" w:color="auto"/>
              <w:left w:val="single" w:sz="4" w:space="0" w:color="auto"/>
              <w:bottom w:val="single" w:sz="4" w:space="0" w:color="auto"/>
              <w:right w:val="single" w:sz="4" w:space="0" w:color="auto"/>
            </w:tcBorders>
          </w:tcPr>
          <w:p w:rsidR="00BA38DE" w:rsidRPr="00BA38DE" w:rsidRDefault="00BA38DE" w:rsidP="00C42397">
            <w:pPr>
              <w:spacing w:after="0"/>
              <w:rPr>
                <w:rFonts w:cstheme="minorHAnsi"/>
                <w:sz w:val="20"/>
                <w:szCs w:val="20"/>
              </w:rPr>
            </w:pPr>
            <w:r w:rsidRPr="00BA38DE">
              <w:rPr>
                <w:rFonts w:cstheme="minorHAnsi"/>
                <w:color w:val="000000"/>
                <w:sz w:val="20"/>
                <w:szCs w:val="20"/>
              </w:rPr>
              <w:t>Waga urządzenia</w:t>
            </w:r>
          </w:p>
        </w:tc>
        <w:tc>
          <w:tcPr>
            <w:tcW w:w="2551" w:type="dxa"/>
            <w:tcBorders>
              <w:top w:val="single" w:sz="4" w:space="0" w:color="auto"/>
              <w:left w:val="single" w:sz="4" w:space="0" w:color="auto"/>
              <w:bottom w:val="single" w:sz="4" w:space="0" w:color="auto"/>
              <w:right w:val="single" w:sz="4" w:space="0" w:color="auto"/>
            </w:tcBorders>
            <w:vAlign w:val="center"/>
          </w:tcPr>
          <w:p w:rsidR="00BA38DE" w:rsidRPr="00BA38DE" w:rsidRDefault="00BA38DE" w:rsidP="00C42397">
            <w:pPr>
              <w:spacing w:after="0"/>
              <w:jc w:val="center"/>
              <w:rPr>
                <w:rFonts w:cstheme="minorHAnsi"/>
                <w:sz w:val="20"/>
                <w:szCs w:val="20"/>
              </w:rPr>
            </w:pPr>
            <w:r w:rsidRPr="00BA38DE">
              <w:rPr>
                <w:rFonts w:cstheme="minorHAnsi"/>
                <w:color w:val="000000"/>
                <w:sz w:val="20"/>
                <w:szCs w:val="20"/>
              </w:rPr>
              <w:t>≤ 2 kg</w:t>
            </w:r>
          </w:p>
        </w:tc>
        <w:tc>
          <w:tcPr>
            <w:tcW w:w="2121" w:type="dxa"/>
            <w:tcBorders>
              <w:top w:val="single" w:sz="4" w:space="0" w:color="auto"/>
              <w:left w:val="single" w:sz="4" w:space="0" w:color="auto"/>
              <w:bottom w:val="single" w:sz="4" w:space="0" w:color="auto"/>
              <w:right w:val="single" w:sz="4" w:space="0" w:color="auto"/>
            </w:tcBorders>
          </w:tcPr>
          <w:p w:rsidR="00BA38DE" w:rsidRPr="00BA38DE" w:rsidRDefault="00BA38DE" w:rsidP="00C42397">
            <w:pPr>
              <w:spacing w:after="0" w:line="240" w:lineRule="auto"/>
              <w:contextualSpacing/>
              <w:rPr>
                <w:rFonts w:cstheme="minorHAnsi"/>
                <w:sz w:val="20"/>
                <w:szCs w:val="20"/>
              </w:rPr>
            </w:pPr>
          </w:p>
        </w:tc>
      </w:tr>
      <w:tr w:rsidR="00BA38DE" w:rsidRPr="006F347F" w:rsidTr="008907AE">
        <w:tc>
          <w:tcPr>
            <w:tcW w:w="462" w:type="dxa"/>
            <w:tcBorders>
              <w:top w:val="single" w:sz="4" w:space="0" w:color="auto"/>
              <w:left w:val="single" w:sz="4" w:space="0" w:color="auto"/>
              <w:bottom w:val="single" w:sz="4" w:space="0" w:color="auto"/>
              <w:right w:val="single" w:sz="4" w:space="0" w:color="auto"/>
            </w:tcBorders>
            <w:vAlign w:val="center"/>
          </w:tcPr>
          <w:p w:rsidR="00BA38DE" w:rsidRPr="00BA38DE" w:rsidRDefault="00BA38DE" w:rsidP="008907AE">
            <w:pPr>
              <w:spacing w:after="0"/>
              <w:jc w:val="center"/>
              <w:rPr>
                <w:rFonts w:cstheme="minorHAnsi"/>
                <w:color w:val="000000" w:themeColor="text1"/>
                <w:sz w:val="20"/>
                <w:szCs w:val="20"/>
              </w:rPr>
            </w:pPr>
            <w:r>
              <w:rPr>
                <w:rFonts w:cstheme="minorHAnsi"/>
                <w:color w:val="000000" w:themeColor="text1"/>
                <w:sz w:val="20"/>
                <w:szCs w:val="20"/>
              </w:rPr>
              <w:t>25</w:t>
            </w:r>
          </w:p>
        </w:tc>
        <w:tc>
          <w:tcPr>
            <w:tcW w:w="3928" w:type="dxa"/>
            <w:tcBorders>
              <w:top w:val="single" w:sz="4" w:space="0" w:color="auto"/>
              <w:left w:val="single" w:sz="4" w:space="0" w:color="auto"/>
              <w:bottom w:val="single" w:sz="4" w:space="0" w:color="auto"/>
              <w:right w:val="single" w:sz="4" w:space="0" w:color="auto"/>
            </w:tcBorders>
            <w:vAlign w:val="center"/>
          </w:tcPr>
          <w:p w:rsidR="00BA38DE" w:rsidRPr="00BA38DE" w:rsidRDefault="00BA38DE" w:rsidP="008907AE">
            <w:pPr>
              <w:spacing w:after="0"/>
              <w:rPr>
                <w:rFonts w:cstheme="minorHAnsi"/>
                <w:sz w:val="20"/>
                <w:szCs w:val="20"/>
              </w:rPr>
            </w:pPr>
            <w:r w:rsidRPr="00BA38DE">
              <w:rPr>
                <w:rFonts w:cstheme="minorHAnsi"/>
                <w:sz w:val="20"/>
                <w:szCs w:val="20"/>
              </w:rPr>
              <w:t>Dodatkowe akcesoria</w:t>
            </w:r>
          </w:p>
        </w:tc>
        <w:tc>
          <w:tcPr>
            <w:tcW w:w="2551" w:type="dxa"/>
            <w:tcBorders>
              <w:top w:val="single" w:sz="4" w:space="0" w:color="auto"/>
              <w:left w:val="single" w:sz="4" w:space="0" w:color="auto"/>
              <w:bottom w:val="single" w:sz="4" w:space="0" w:color="auto"/>
              <w:right w:val="single" w:sz="4" w:space="0" w:color="auto"/>
            </w:tcBorders>
          </w:tcPr>
          <w:p w:rsidR="00BA38DE" w:rsidRPr="00BA38DE" w:rsidRDefault="00BA38DE" w:rsidP="00C42397">
            <w:pPr>
              <w:numPr>
                <w:ilvl w:val="0"/>
                <w:numId w:val="15"/>
              </w:numPr>
              <w:tabs>
                <w:tab w:val="clear" w:pos="720"/>
              </w:tabs>
              <w:spacing w:after="0" w:line="240" w:lineRule="auto"/>
              <w:ind w:left="204" w:hanging="204"/>
              <w:textAlignment w:val="baseline"/>
              <w:rPr>
                <w:rFonts w:cstheme="minorHAnsi"/>
                <w:sz w:val="20"/>
                <w:szCs w:val="20"/>
              </w:rPr>
            </w:pPr>
            <w:r w:rsidRPr="00BA38DE">
              <w:rPr>
                <w:rFonts w:cstheme="minorHAnsi"/>
                <w:sz w:val="20"/>
                <w:szCs w:val="20"/>
              </w:rPr>
              <w:t>Walizka do transportu urządzenia wraz z dostarczonym wyposażeniem;</w:t>
            </w:r>
          </w:p>
          <w:p w:rsidR="00BA38DE" w:rsidRPr="00BA38DE" w:rsidRDefault="00BA38DE" w:rsidP="00C42397">
            <w:pPr>
              <w:numPr>
                <w:ilvl w:val="0"/>
                <w:numId w:val="15"/>
              </w:numPr>
              <w:tabs>
                <w:tab w:val="clear" w:pos="720"/>
              </w:tabs>
              <w:spacing w:after="0" w:line="240" w:lineRule="auto"/>
              <w:ind w:left="204" w:hanging="204"/>
              <w:textAlignment w:val="baseline"/>
              <w:rPr>
                <w:rFonts w:cstheme="minorHAnsi"/>
                <w:sz w:val="20"/>
                <w:szCs w:val="20"/>
              </w:rPr>
            </w:pPr>
            <w:r w:rsidRPr="00BA38DE">
              <w:rPr>
                <w:rFonts w:cstheme="minorHAnsi"/>
                <w:sz w:val="20"/>
                <w:szCs w:val="20"/>
              </w:rPr>
              <w:t>Ładowarka;</w:t>
            </w:r>
          </w:p>
          <w:p w:rsidR="00BA38DE" w:rsidRPr="00BA38DE" w:rsidRDefault="00BA38DE" w:rsidP="00C42397">
            <w:pPr>
              <w:numPr>
                <w:ilvl w:val="0"/>
                <w:numId w:val="15"/>
              </w:numPr>
              <w:tabs>
                <w:tab w:val="clear" w:pos="720"/>
              </w:tabs>
              <w:spacing w:after="0" w:line="240" w:lineRule="auto"/>
              <w:ind w:left="204" w:hanging="204"/>
              <w:textAlignment w:val="baseline"/>
              <w:rPr>
                <w:rFonts w:cstheme="minorHAnsi"/>
                <w:sz w:val="20"/>
                <w:szCs w:val="20"/>
              </w:rPr>
            </w:pPr>
            <w:r w:rsidRPr="00BA38DE">
              <w:rPr>
                <w:rFonts w:cstheme="minorHAnsi"/>
                <w:sz w:val="20"/>
                <w:szCs w:val="20"/>
              </w:rPr>
              <w:t>Kabel USB</w:t>
            </w:r>
          </w:p>
        </w:tc>
        <w:tc>
          <w:tcPr>
            <w:tcW w:w="2121" w:type="dxa"/>
            <w:tcBorders>
              <w:top w:val="single" w:sz="4" w:space="0" w:color="auto"/>
              <w:left w:val="single" w:sz="4" w:space="0" w:color="auto"/>
              <w:bottom w:val="single" w:sz="4" w:space="0" w:color="auto"/>
              <w:right w:val="single" w:sz="4" w:space="0" w:color="auto"/>
            </w:tcBorders>
          </w:tcPr>
          <w:p w:rsidR="00BA38DE" w:rsidRPr="00BA38DE" w:rsidRDefault="00BA38DE" w:rsidP="00C42397">
            <w:pPr>
              <w:spacing w:after="0" w:line="240" w:lineRule="auto"/>
              <w:contextualSpacing/>
              <w:rPr>
                <w:rFonts w:cstheme="minorHAnsi"/>
                <w:sz w:val="20"/>
                <w:szCs w:val="20"/>
              </w:rPr>
            </w:pPr>
          </w:p>
        </w:tc>
      </w:tr>
    </w:tbl>
    <w:p w:rsidR="00C42397" w:rsidRDefault="00C42397" w:rsidP="003331F5">
      <w:pPr>
        <w:spacing w:line="240" w:lineRule="auto"/>
        <w:rPr>
          <w:rFonts w:cstheme="minorHAnsi"/>
          <w:b/>
          <w:bCs/>
          <w:color w:val="000000"/>
        </w:rPr>
      </w:pPr>
    </w:p>
    <w:p w:rsidR="003331F5" w:rsidRDefault="003331F5" w:rsidP="003331F5">
      <w:pPr>
        <w:spacing w:line="240" w:lineRule="auto"/>
        <w:rPr>
          <w:b/>
          <w:sz w:val="20"/>
          <w:u w:val="single"/>
        </w:rPr>
      </w:pPr>
      <w:r w:rsidRPr="00CB6FE4">
        <w:rPr>
          <w:b/>
          <w:sz w:val="20"/>
          <w:u w:val="single"/>
        </w:rPr>
        <w:t>ponadto oświadczamy, że:</w:t>
      </w:r>
    </w:p>
    <w:p w:rsidR="00070FD6" w:rsidRPr="00070FD6" w:rsidRDefault="00070FD6" w:rsidP="00070FD6">
      <w:pPr>
        <w:numPr>
          <w:ilvl w:val="0"/>
          <w:numId w:val="14"/>
        </w:numPr>
        <w:tabs>
          <w:tab w:val="num" w:pos="180"/>
        </w:tabs>
        <w:autoSpaceDE w:val="0"/>
        <w:autoSpaceDN w:val="0"/>
        <w:spacing w:after="0" w:line="360" w:lineRule="auto"/>
        <w:ind w:left="180"/>
        <w:jc w:val="both"/>
        <w:rPr>
          <w:rFonts w:cstheme="minorHAnsi"/>
          <w:sz w:val="20"/>
          <w:szCs w:val="20"/>
        </w:rPr>
      </w:pPr>
      <w:r w:rsidRPr="00070FD6">
        <w:rPr>
          <w:rFonts w:cstheme="minorHAnsi"/>
          <w:b/>
          <w:sz w:val="20"/>
          <w:szCs w:val="20"/>
        </w:rPr>
        <w:t>OŚWIADCZAMY,</w:t>
      </w:r>
      <w:r w:rsidRPr="00070FD6">
        <w:rPr>
          <w:rFonts w:cstheme="minorHAnsi"/>
          <w:sz w:val="20"/>
          <w:szCs w:val="20"/>
        </w:rPr>
        <w:t xml:space="preserve"> że zgodnie z załączonym pełnomocnictwem Pełnomocnikiem do reprezentowania nas w postępowaniu jest:</w:t>
      </w:r>
    </w:p>
    <w:p w:rsidR="00070FD6" w:rsidRPr="00070FD6" w:rsidRDefault="00070FD6" w:rsidP="00070FD6">
      <w:pPr>
        <w:spacing w:after="0"/>
        <w:ind w:left="-180"/>
        <w:jc w:val="center"/>
        <w:rPr>
          <w:rFonts w:cstheme="minorHAnsi"/>
          <w:sz w:val="20"/>
          <w:szCs w:val="20"/>
        </w:rPr>
      </w:pPr>
      <w:r w:rsidRPr="00070FD6">
        <w:rPr>
          <w:rFonts w:cstheme="minorHAnsi"/>
          <w:sz w:val="20"/>
          <w:szCs w:val="20"/>
        </w:rPr>
        <w:t>____________________________________________________________________________</w:t>
      </w:r>
    </w:p>
    <w:p w:rsidR="00070FD6" w:rsidRPr="00070FD6" w:rsidRDefault="00070FD6" w:rsidP="0009733F">
      <w:pPr>
        <w:spacing w:after="0"/>
        <w:jc w:val="center"/>
        <w:rPr>
          <w:rFonts w:cstheme="minorHAnsi"/>
          <w:i/>
          <w:iCs/>
          <w:sz w:val="20"/>
          <w:szCs w:val="20"/>
        </w:rPr>
      </w:pPr>
      <w:r w:rsidRPr="00070FD6">
        <w:rPr>
          <w:rFonts w:cstheme="minorHAnsi"/>
          <w:i/>
          <w:iCs/>
          <w:sz w:val="20"/>
          <w:szCs w:val="20"/>
        </w:rPr>
        <w:t>(Wypełniają jedynie przedsiębiorcy składający wspólną ofertę lub wykonawcy, którzy w powyższym zakresie ustanowili pełnomocnictwo).</w:t>
      </w:r>
    </w:p>
    <w:p w:rsidR="00070FD6" w:rsidRPr="00070FD6" w:rsidRDefault="00070FD6" w:rsidP="00070FD6">
      <w:pPr>
        <w:autoSpaceDE w:val="0"/>
        <w:autoSpaceDN w:val="0"/>
        <w:spacing w:after="0"/>
        <w:ind w:left="180"/>
        <w:jc w:val="both"/>
        <w:rPr>
          <w:rFonts w:cstheme="minorHAnsi"/>
          <w:sz w:val="20"/>
          <w:szCs w:val="20"/>
        </w:rPr>
      </w:pPr>
    </w:p>
    <w:p w:rsidR="00F3352F" w:rsidRDefault="00070FD6" w:rsidP="00F3352F">
      <w:pPr>
        <w:numPr>
          <w:ilvl w:val="0"/>
          <w:numId w:val="14"/>
        </w:numPr>
        <w:tabs>
          <w:tab w:val="num" w:pos="180"/>
        </w:tabs>
        <w:autoSpaceDE w:val="0"/>
        <w:autoSpaceDN w:val="0"/>
        <w:spacing w:after="0" w:line="276" w:lineRule="auto"/>
        <w:ind w:left="180"/>
        <w:jc w:val="both"/>
        <w:rPr>
          <w:rFonts w:cstheme="minorHAnsi"/>
          <w:sz w:val="20"/>
          <w:szCs w:val="20"/>
        </w:rPr>
      </w:pPr>
      <w:r w:rsidRPr="00070FD6">
        <w:rPr>
          <w:rFonts w:cstheme="minorHAnsi"/>
          <w:b/>
          <w:sz w:val="20"/>
          <w:szCs w:val="20"/>
        </w:rPr>
        <w:t>OŚWIADCZAMY,</w:t>
      </w:r>
      <w:r w:rsidRPr="00070FD6">
        <w:rPr>
          <w:rFonts w:cstheme="minorHAnsi"/>
          <w:sz w:val="20"/>
          <w:szCs w:val="20"/>
        </w:rPr>
        <w:t xml:space="preserve"> że zapoznaliśmy się ze Specyfikacją Istotnych Warunków Zamówienia </w:t>
      </w:r>
      <w:r w:rsidRPr="00070FD6">
        <w:rPr>
          <w:rFonts w:cstheme="minorHAnsi"/>
          <w:sz w:val="20"/>
          <w:szCs w:val="20"/>
        </w:rPr>
        <w:br/>
        <w:t>i uznajemy się za związanych określonymi w niej postanowieniami i zasadami postępowania.</w:t>
      </w:r>
    </w:p>
    <w:p w:rsidR="00F3352F" w:rsidRDefault="00F3352F" w:rsidP="00F3352F">
      <w:pPr>
        <w:autoSpaceDE w:val="0"/>
        <w:autoSpaceDN w:val="0"/>
        <w:spacing w:after="0" w:line="276" w:lineRule="auto"/>
        <w:ind w:left="180"/>
        <w:jc w:val="both"/>
        <w:rPr>
          <w:rFonts w:cstheme="minorHAnsi"/>
          <w:sz w:val="20"/>
          <w:szCs w:val="20"/>
        </w:rPr>
      </w:pPr>
    </w:p>
    <w:p w:rsidR="00F3352F" w:rsidRDefault="00F3352F" w:rsidP="00F3352F">
      <w:pPr>
        <w:numPr>
          <w:ilvl w:val="0"/>
          <w:numId w:val="14"/>
        </w:numPr>
        <w:tabs>
          <w:tab w:val="num" w:pos="180"/>
        </w:tabs>
        <w:autoSpaceDE w:val="0"/>
        <w:autoSpaceDN w:val="0"/>
        <w:spacing w:after="0" w:line="276" w:lineRule="auto"/>
        <w:ind w:left="180"/>
        <w:jc w:val="both"/>
        <w:rPr>
          <w:rFonts w:cstheme="minorHAnsi"/>
          <w:sz w:val="20"/>
          <w:szCs w:val="20"/>
        </w:rPr>
      </w:pPr>
      <w:r w:rsidRPr="00F3352F">
        <w:rPr>
          <w:rFonts w:cstheme="minorHAnsi"/>
          <w:b/>
          <w:color w:val="000000" w:themeColor="text1"/>
          <w:sz w:val="20"/>
          <w:szCs w:val="20"/>
        </w:rPr>
        <w:t>OŚWIADCZAM</w:t>
      </w:r>
      <w:r w:rsidRPr="00F3352F">
        <w:rPr>
          <w:rFonts w:cstheme="minorHAnsi"/>
          <w:color w:val="000000" w:themeColor="text1"/>
          <w:sz w:val="20"/>
          <w:szCs w:val="20"/>
        </w:rPr>
        <w:t>, że zamówienie wykonamy zgodnie z obowiązującymi przepisami prawa, normami i normatywami.</w:t>
      </w:r>
    </w:p>
    <w:p w:rsidR="00F3352F" w:rsidRDefault="00F3352F" w:rsidP="00F3352F">
      <w:pPr>
        <w:pStyle w:val="Akapitzlist"/>
        <w:rPr>
          <w:rFonts w:cstheme="minorHAnsi"/>
          <w:sz w:val="20"/>
          <w:szCs w:val="20"/>
        </w:rPr>
      </w:pPr>
    </w:p>
    <w:p w:rsidR="00F3352F" w:rsidRPr="00F3352F" w:rsidRDefault="00F3352F" w:rsidP="00F3352F">
      <w:pPr>
        <w:numPr>
          <w:ilvl w:val="0"/>
          <w:numId w:val="14"/>
        </w:numPr>
        <w:tabs>
          <w:tab w:val="num" w:pos="180"/>
        </w:tabs>
        <w:autoSpaceDE w:val="0"/>
        <w:autoSpaceDN w:val="0"/>
        <w:spacing w:after="0" w:line="276" w:lineRule="auto"/>
        <w:ind w:left="180"/>
        <w:jc w:val="both"/>
        <w:rPr>
          <w:rFonts w:cstheme="minorHAnsi"/>
          <w:sz w:val="20"/>
          <w:szCs w:val="20"/>
        </w:rPr>
      </w:pPr>
      <w:r w:rsidRPr="00F3352F">
        <w:rPr>
          <w:rFonts w:cstheme="minorHAnsi"/>
          <w:b/>
          <w:color w:val="000000" w:themeColor="text1"/>
          <w:sz w:val="20"/>
          <w:szCs w:val="20"/>
        </w:rPr>
        <w:t>OŚWIADCZAMY</w:t>
      </w:r>
      <w:r w:rsidRPr="00F3352F">
        <w:rPr>
          <w:rFonts w:cstheme="minorHAnsi"/>
          <w:color w:val="000000" w:themeColor="text1"/>
          <w:sz w:val="20"/>
          <w:szCs w:val="20"/>
        </w:rPr>
        <w:t>, że przedmiot zamówienia spełnia wszelkie normy oraz posiada wszystkie prawem wymagane badania i certyfikaty.</w:t>
      </w:r>
    </w:p>
    <w:p w:rsidR="00F3352F" w:rsidRPr="00F3352F" w:rsidRDefault="00F3352F" w:rsidP="00F3352F">
      <w:pPr>
        <w:autoSpaceDE w:val="0"/>
        <w:autoSpaceDN w:val="0"/>
        <w:spacing w:after="0" w:line="276" w:lineRule="auto"/>
        <w:ind w:left="180"/>
        <w:jc w:val="both"/>
        <w:rPr>
          <w:rFonts w:cstheme="minorHAnsi"/>
          <w:sz w:val="20"/>
          <w:szCs w:val="20"/>
        </w:rPr>
      </w:pPr>
    </w:p>
    <w:p w:rsidR="000718AB" w:rsidRDefault="00070FD6" w:rsidP="000718AB">
      <w:pPr>
        <w:numPr>
          <w:ilvl w:val="0"/>
          <w:numId w:val="14"/>
        </w:numPr>
        <w:tabs>
          <w:tab w:val="num" w:pos="180"/>
        </w:tabs>
        <w:autoSpaceDE w:val="0"/>
        <w:autoSpaceDN w:val="0"/>
        <w:spacing w:after="0" w:line="276" w:lineRule="auto"/>
        <w:ind w:left="180"/>
        <w:jc w:val="both"/>
        <w:rPr>
          <w:rFonts w:cstheme="minorHAnsi"/>
          <w:sz w:val="20"/>
          <w:szCs w:val="20"/>
        </w:rPr>
      </w:pPr>
      <w:r w:rsidRPr="00070FD6">
        <w:rPr>
          <w:rFonts w:cstheme="minorHAnsi"/>
          <w:b/>
          <w:sz w:val="20"/>
          <w:szCs w:val="20"/>
        </w:rPr>
        <w:t>AKCEPTUJEMY</w:t>
      </w:r>
      <w:r w:rsidRPr="00070FD6">
        <w:rPr>
          <w:rFonts w:cstheme="minorHAnsi"/>
          <w:sz w:val="20"/>
          <w:szCs w:val="20"/>
        </w:rPr>
        <w:t xml:space="preserve"> warunki płatności określone przez Zamawiającego w Specyfikacji Istotnych Warunków Zamówienia i we Wzorze Umowy.</w:t>
      </w:r>
    </w:p>
    <w:p w:rsidR="000718AB" w:rsidRDefault="000718AB" w:rsidP="000718AB">
      <w:pPr>
        <w:pStyle w:val="Akapitzlist"/>
        <w:rPr>
          <w:rFonts w:cstheme="minorHAnsi"/>
          <w:b/>
          <w:color w:val="000000" w:themeColor="text1"/>
          <w:sz w:val="20"/>
          <w:szCs w:val="20"/>
        </w:rPr>
      </w:pPr>
    </w:p>
    <w:p w:rsidR="000718AB" w:rsidRPr="000718AB" w:rsidRDefault="000718AB" w:rsidP="000718AB">
      <w:pPr>
        <w:numPr>
          <w:ilvl w:val="0"/>
          <w:numId w:val="14"/>
        </w:numPr>
        <w:tabs>
          <w:tab w:val="num" w:pos="180"/>
        </w:tabs>
        <w:autoSpaceDE w:val="0"/>
        <w:autoSpaceDN w:val="0"/>
        <w:spacing w:after="0" w:line="276" w:lineRule="auto"/>
        <w:ind w:left="180"/>
        <w:jc w:val="both"/>
        <w:rPr>
          <w:rFonts w:cstheme="minorHAnsi"/>
          <w:sz w:val="20"/>
          <w:szCs w:val="20"/>
        </w:rPr>
      </w:pPr>
      <w:r w:rsidRPr="000718AB">
        <w:rPr>
          <w:rFonts w:cstheme="minorHAnsi"/>
          <w:b/>
          <w:color w:val="000000" w:themeColor="text1"/>
          <w:sz w:val="20"/>
          <w:szCs w:val="20"/>
        </w:rPr>
        <w:t>OŚWIADCZAMY</w:t>
      </w:r>
      <w:r w:rsidRPr="000718AB">
        <w:rPr>
          <w:rFonts w:cstheme="minorHAnsi"/>
          <w:color w:val="000000" w:themeColor="text1"/>
          <w:sz w:val="20"/>
          <w:szCs w:val="20"/>
        </w:rPr>
        <w:t>, że w cenie oferty zostały uwzględnione wszystkie koszty wykonania zamówienia i realizacji przyszłego świadczenia umownego.</w:t>
      </w:r>
    </w:p>
    <w:p w:rsidR="00070FD6" w:rsidRPr="00070FD6" w:rsidRDefault="00070FD6" w:rsidP="00070FD6">
      <w:pPr>
        <w:autoSpaceDE w:val="0"/>
        <w:autoSpaceDN w:val="0"/>
        <w:spacing w:after="0"/>
        <w:jc w:val="both"/>
        <w:rPr>
          <w:rFonts w:cstheme="minorHAnsi"/>
          <w:sz w:val="20"/>
          <w:szCs w:val="20"/>
        </w:rPr>
      </w:pPr>
    </w:p>
    <w:p w:rsidR="00070FD6" w:rsidRPr="00070FD6" w:rsidRDefault="00070FD6" w:rsidP="00070FD6">
      <w:pPr>
        <w:numPr>
          <w:ilvl w:val="0"/>
          <w:numId w:val="14"/>
        </w:numPr>
        <w:tabs>
          <w:tab w:val="num" w:pos="180"/>
        </w:tabs>
        <w:autoSpaceDE w:val="0"/>
        <w:autoSpaceDN w:val="0"/>
        <w:spacing w:after="0" w:line="276" w:lineRule="auto"/>
        <w:ind w:left="180"/>
        <w:jc w:val="both"/>
        <w:rPr>
          <w:rFonts w:cstheme="minorHAnsi"/>
          <w:sz w:val="20"/>
          <w:szCs w:val="20"/>
        </w:rPr>
      </w:pPr>
      <w:r w:rsidRPr="00070FD6">
        <w:rPr>
          <w:rFonts w:cstheme="minorHAnsi"/>
          <w:b/>
          <w:sz w:val="20"/>
          <w:szCs w:val="20"/>
        </w:rPr>
        <w:t>UWAŻAMY SIĘ</w:t>
      </w:r>
      <w:r w:rsidRPr="00070FD6">
        <w:rPr>
          <w:rFonts w:cstheme="minorHAnsi"/>
          <w:sz w:val="20"/>
          <w:szCs w:val="20"/>
        </w:rPr>
        <w:t xml:space="preserve"> za związanych niniejszą ofertą przez czas wskazany w Specyfikacji Istotnych Warunków Zamówienia, tj. przez okres 30 dni uwzględniając, że termin składania ofert jest pierwszym dniem biegu terminu związania ofertą. </w:t>
      </w:r>
    </w:p>
    <w:p w:rsidR="00070FD6" w:rsidRPr="00070FD6" w:rsidRDefault="00070FD6" w:rsidP="00070FD6">
      <w:pPr>
        <w:autoSpaceDE w:val="0"/>
        <w:autoSpaceDN w:val="0"/>
        <w:spacing w:after="0"/>
        <w:jc w:val="both"/>
        <w:rPr>
          <w:rFonts w:cstheme="minorHAnsi"/>
          <w:sz w:val="20"/>
          <w:szCs w:val="20"/>
        </w:rPr>
      </w:pPr>
    </w:p>
    <w:p w:rsidR="00070FD6" w:rsidRPr="00070FD6" w:rsidRDefault="00070FD6" w:rsidP="00070FD6">
      <w:pPr>
        <w:numPr>
          <w:ilvl w:val="0"/>
          <w:numId w:val="14"/>
        </w:numPr>
        <w:tabs>
          <w:tab w:val="num" w:pos="180"/>
        </w:tabs>
        <w:autoSpaceDE w:val="0"/>
        <w:autoSpaceDN w:val="0"/>
        <w:spacing w:after="0" w:line="276" w:lineRule="auto"/>
        <w:ind w:left="180"/>
        <w:jc w:val="both"/>
        <w:rPr>
          <w:rFonts w:cstheme="minorHAnsi"/>
          <w:i/>
          <w:iCs/>
          <w:color w:val="FF0000"/>
          <w:sz w:val="20"/>
          <w:szCs w:val="20"/>
        </w:rPr>
      </w:pPr>
      <w:r w:rsidRPr="00070FD6">
        <w:rPr>
          <w:rFonts w:cstheme="minorHAnsi"/>
          <w:b/>
          <w:sz w:val="20"/>
          <w:szCs w:val="20"/>
        </w:rPr>
        <w:t>ZAMÓWIENIE ZREALIZUJEMY</w:t>
      </w:r>
      <w:r w:rsidRPr="00070FD6">
        <w:rPr>
          <w:rFonts w:cstheme="minorHAnsi"/>
          <w:sz w:val="20"/>
          <w:szCs w:val="20"/>
        </w:rPr>
        <w:t xml:space="preserve"> sami / zamierzamy zrealizować przy udziale Podwykonawców</w:t>
      </w:r>
      <w:r w:rsidRPr="00070FD6">
        <w:rPr>
          <w:rFonts w:cstheme="minorHAnsi"/>
          <w:color w:val="FF0000"/>
          <w:sz w:val="20"/>
          <w:szCs w:val="20"/>
        </w:rPr>
        <w:t xml:space="preserve">* </w:t>
      </w:r>
      <w:r w:rsidRPr="00070FD6">
        <w:rPr>
          <w:rFonts w:cstheme="minorHAnsi"/>
          <w:i/>
          <w:iCs/>
          <w:color w:val="FF0000"/>
          <w:sz w:val="20"/>
          <w:szCs w:val="20"/>
        </w:rPr>
        <w:t>niepotrzebne skreślić</w:t>
      </w:r>
    </w:p>
    <w:p w:rsidR="00070FD6" w:rsidRPr="00070FD6" w:rsidRDefault="00070FD6" w:rsidP="00070FD6">
      <w:pPr>
        <w:spacing w:after="0"/>
        <w:rPr>
          <w:rFonts w:cstheme="minorHAnsi"/>
          <w:sz w:val="20"/>
          <w:szCs w:val="20"/>
        </w:rPr>
      </w:pPr>
      <w:r w:rsidRPr="00070FD6">
        <w:rPr>
          <w:rFonts w:cstheme="minorHAnsi"/>
          <w:sz w:val="20"/>
          <w:szCs w:val="20"/>
        </w:rPr>
        <w:t>Podwykonawcom zamierzamy powierzyć  do wykonania następujące zakresy zamówienia:</w:t>
      </w:r>
    </w:p>
    <w:p w:rsidR="00070FD6" w:rsidRPr="00070FD6" w:rsidRDefault="00070FD6" w:rsidP="00070FD6">
      <w:pPr>
        <w:spacing w:after="0"/>
        <w:ind w:left="-180"/>
        <w:jc w:val="center"/>
        <w:rPr>
          <w:rFonts w:cstheme="minorHAnsi"/>
          <w:sz w:val="20"/>
          <w:szCs w:val="20"/>
        </w:rPr>
      </w:pPr>
      <w:r w:rsidRPr="00070FD6">
        <w:rPr>
          <w:rFonts w:cstheme="minorHAnsi"/>
          <w:sz w:val="20"/>
          <w:szCs w:val="20"/>
        </w:rPr>
        <w:lastRenderedPageBreak/>
        <w:t>____________________________________________________________________________</w:t>
      </w:r>
    </w:p>
    <w:p w:rsidR="00070FD6" w:rsidRPr="00070FD6" w:rsidRDefault="00070FD6" w:rsidP="00070FD6">
      <w:pPr>
        <w:spacing w:after="0"/>
        <w:ind w:left="-180"/>
        <w:jc w:val="center"/>
        <w:rPr>
          <w:rFonts w:cstheme="minorHAnsi"/>
          <w:sz w:val="20"/>
          <w:szCs w:val="20"/>
        </w:rPr>
      </w:pPr>
      <w:r w:rsidRPr="00070FD6">
        <w:rPr>
          <w:rFonts w:cstheme="minorHAnsi"/>
          <w:sz w:val="20"/>
          <w:szCs w:val="20"/>
        </w:rPr>
        <w:t>____________________________________________________________________________</w:t>
      </w:r>
    </w:p>
    <w:p w:rsidR="00070FD6" w:rsidRPr="00070FD6" w:rsidRDefault="00070FD6" w:rsidP="00070FD6">
      <w:pPr>
        <w:spacing w:after="0"/>
        <w:rPr>
          <w:rFonts w:cstheme="minorHAnsi"/>
          <w:i/>
          <w:iCs/>
          <w:sz w:val="20"/>
          <w:szCs w:val="20"/>
        </w:rPr>
      </w:pPr>
      <w:r w:rsidRPr="00070FD6">
        <w:rPr>
          <w:rFonts w:cstheme="minorHAnsi"/>
          <w:i/>
          <w:iCs/>
          <w:sz w:val="20"/>
          <w:szCs w:val="20"/>
        </w:rPr>
        <w:t>(opis zamówienia zlecanego podwykonawcy)</w:t>
      </w:r>
    </w:p>
    <w:p w:rsidR="00070FD6" w:rsidRPr="00070FD6" w:rsidRDefault="00070FD6" w:rsidP="00070FD6">
      <w:pPr>
        <w:spacing w:after="0"/>
        <w:rPr>
          <w:rFonts w:cstheme="minorHAnsi"/>
          <w:sz w:val="20"/>
          <w:szCs w:val="20"/>
        </w:rPr>
      </w:pPr>
    </w:p>
    <w:p w:rsidR="00070FD6" w:rsidRPr="00070FD6" w:rsidRDefault="00070FD6" w:rsidP="00070FD6">
      <w:pPr>
        <w:spacing w:after="0"/>
        <w:rPr>
          <w:rFonts w:cstheme="minorHAnsi"/>
          <w:sz w:val="20"/>
          <w:szCs w:val="20"/>
        </w:rPr>
      </w:pPr>
      <w:r w:rsidRPr="00070FD6">
        <w:rPr>
          <w:rFonts w:cstheme="minorHAnsi"/>
          <w:sz w:val="20"/>
          <w:szCs w:val="20"/>
        </w:rPr>
        <w:t>Podwykonawcą będzie:</w:t>
      </w:r>
    </w:p>
    <w:p w:rsidR="00070FD6" w:rsidRPr="00070FD6" w:rsidRDefault="00070FD6" w:rsidP="00070FD6">
      <w:pPr>
        <w:spacing w:after="0"/>
        <w:ind w:left="-180"/>
        <w:jc w:val="center"/>
        <w:rPr>
          <w:rFonts w:cstheme="minorHAnsi"/>
          <w:sz w:val="20"/>
          <w:szCs w:val="20"/>
        </w:rPr>
      </w:pPr>
      <w:r w:rsidRPr="00070FD6">
        <w:rPr>
          <w:rFonts w:cstheme="minorHAnsi"/>
          <w:sz w:val="20"/>
          <w:szCs w:val="20"/>
        </w:rPr>
        <w:t>____________________________________________________________________________</w:t>
      </w:r>
    </w:p>
    <w:p w:rsidR="00070FD6" w:rsidRPr="00470509" w:rsidRDefault="00070FD6" w:rsidP="00070FD6">
      <w:pPr>
        <w:spacing w:after="0"/>
        <w:jc w:val="both"/>
        <w:rPr>
          <w:rFonts w:cstheme="minorHAnsi"/>
          <w:i/>
          <w:iCs/>
          <w:sz w:val="18"/>
          <w:szCs w:val="18"/>
        </w:rPr>
      </w:pPr>
      <w:r w:rsidRPr="00470509">
        <w:rPr>
          <w:rFonts w:cstheme="minorHAnsi"/>
          <w:i/>
          <w:iCs/>
          <w:sz w:val="18"/>
          <w:szCs w:val="18"/>
        </w:rPr>
        <w:t xml:space="preserve"> (wpisać nazwę i dane adresowe podmiotu w sytuacji gdy wykazując spełnianie warunków, o których mowa w art. 22 ust. 1 ustawy, Wykonawca polega na  zasobach innych podmiotów na zasadach określonych w art. 26 ust. 2b ustawy, a podmioty te będą brały udział w realizacji części zamówienia).</w:t>
      </w:r>
    </w:p>
    <w:p w:rsidR="00070FD6" w:rsidRPr="00070FD6" w:rsidRDefault="00070FD6" w:rsidP="00070FD6">
      <w:pPr>
        <w:spacing w:after="0"/>
        <w:jc w:val="center"/>
        <w:rPr>
          <w:rFonts w:cstheme="minorHAnsi"/>
          <w:i/>
          <w:iCs/>
          <w:sz w:val="20"/>
          <w:szCs w:val="20"/>
        </w:rPr>
      </w:pPr>
    </w:p>
    <w:p w:rsidR="00070FD6" w:rsidRPr="00070FD6" w:rsidRDefault="00070FD6" w:rsidP="00070FD6">
      <w:pPr>
        <w:numPr>
          <w:ilvl w:val="0"/>
          <w:numId w:val="14"/>
        </w:numPr>
        <w:tabs>
          <w:tab w:val="num" w:pos="180"/>
        </w:tabs>
        <w:autoSpaceDE w:val="0"/>
        <w:autoSpaceDN w:val="0"/>
        <w:spacing w:after="0" w:line="276" w:lineRule="auto"/>
        <w:ind w:left="180"/>
        <w:jc w:val="both"/>
        <w:rPr>
          <w:rFonts w:cstheme="minorHAnsi"/>
          <w:sz w:val="20"/>
          <w:szCs w:val="20"/>
        </w:rPr>
      </w:pPr>
      <w:r w:rsidRPr="00070FD6">
        <w:rPr>
          <w:rFonts w:cstheme="minorHAnsi"/>
          <w:i/>
          <w:iCs/>
          <w:sz w:val="20"/>
          <w:szCs w:val="20"/>
        </w:rPr>
        <w:t xml:space="preserve"> </w:t>
      </w:r>
      <w:r w:rsidRPr="00070FD6">
        <w:rPr>
          <w:rFonts w:cstheme="minorHAnsi"/>
          <w:b/>
          <w:sz w:val="20"/>
          <w:szCs w:val="20"/>
        </w:rPr>
        <w:t>OŚWIADCZAMY,</w:t>
      </w:r>
      <w:r w:rsidRPr="00070FD6">
        <w:rPr>
          <w:rFonts w:cstheme="minorHAnsi"/>
          <w:sz w:val="20"/>
          <w:szCs w:val="20"/>
        </w:rPr>
        <w:t xml:space="preserve"> że zapoznaliśmy się ze „Wzorem Umowy” będącym załącznikiem  do Specyfikacji Istotnych Warunków Zamówienia. Zobowiązujemy się, w przypadku wyboru naszej oferty do zawarcia umowy na warunkach określonych w Specyfikacji Istotnych Warunków Zamówienia, w miejscu i terminie wyznaczonym przez Zamawiającego.</w:t>
      </w:r>
    </w:p>
    <w:p w:rsidR="00070FD6" w:rsidRPr="00070FD6" w:rsidRDefault="00070FD6" w:rsidP="00070FD6">
      <w:pPr>
        <w:autoSpaceDE w:val="0"/>
        <w:autoSpaceDN w:val="0"/>
        <w:spacing w:after="0"/>
        <w:ind w:left="-180"/>
        <w:jc w:val="both"/>
        <w:rPr>
          <w:rFonts w:cstheme="minorHAnsi"/>
          <w:sz w:val="20"/>
          <w:szCs w:val="20"/>
        </w:rPr>
      </w:pPr>
    </w:p>
    <w:p w:rsidR="00070FD6" w:rsidRPr="00070FD6" w:rsidRDefault="00070FD6" w:rsidP="00070FD6">
      <w:pPr>
        <w:numPr>
          <w:ilvl w:val="0"/>
          <w:numId w:val="14"/>
        </w:numPr>
        <w:tabs>
          <w:tab w:val="num" w:pos="180"/>
        </w:tabs>
        <w:autoSpaceDE w:val="0"/>
        <w:autoSpaceDN w:val="0"/>
        <w:spacing w:after="0" w:line="276" w:lineRule="auto"/>
        <w:ind w:left="180"/>
        <w:jc w:val="both"/>
        <w:rPr>
          <w:rFonts w:cstheme="minorHAnsi"/>
          <w:sz w:val="20"/>
          <w:szCs w:val="20"/>
        </w:rPr>
      </w:pPr>
      <w:r w:rsidRPr="00070FD6">
        <w:rPr>
          <w:rFonts w:cstheme="minorHAnsi"/>
          <w:b/>
          <w:spacing w:val="4"/>
          <w:sz w:val="20"/>
          <w:szCs w:val="20"/>
        </w:rPr>
        <w:t>OŚWIADCZAM/Y,</w:t>
      </w:r>
      <w:r w:rsidRPr="00070FD6">
        <w:rPr>
          <w:rFonts w:cstheme="minorHAnsi"/>
          <w:spacing w:val="4"/>
          <w:sz w:val="20"/>
          <w:szCs w:val="20"/>
        </w:rPr>
        <w:t xml:space="preserve"> że wybór naszej oferty </w:t>
      </w:r>
      <w:r w:rsidRPr="00070FD6">
        <w:rPr>
          <w:rFonts w:cstheme="minorHAnsi"/>
          <w:b/>
          <w:spacing w:val="4"/>
          <w:sz w:val="20"/>
          <w:szCs w:val="20"/>
        </w:rPr>
        <w:t>nie będzie</w:t>
      </w:r>
      <w:r w:rsidRPr="00070FD6">
        <w:rPr>
          <w:rFonts w:cstheme="minorHAnsi"/>
          <w:spacing w:val="4"/>
          <w:sz w:val="20"/>
          <w:szCs w:val="20"/>
        </w:rPr>
        <w:t xml:space="preserve"> prowadził do powstania u Zamawiającego obowiązku podatkowego zgodnie z przepisami o podatku od towarów i usług - </w:t>
      </w:r>
      <w:r w:rsidRPr="00070FD6">
        <w:rPr>
          <w:rFonts w:cstheme="minorHAnsi"/>
          <w:sz w:val="20"/>
          <w:szCs w:val="20"/>
        </w:rPr>
        <w:t>z</w:t>
      </w:r>
      <w:r w:rsidRPr="00070FD6">
        <w:rPr>
          <w:rFonts w:cstheme="minorHAnsi"/>
          <w:spacing w:val="4"/>
          <w:sz w:val="20"/>
          <w:szCs w:val="20"/>
        </w:rPr>
        <w:t xml:space="preserve"> art. 91 ust. </w:t>
      </w:r>
      <w:r w:rsidRPr="00070FD6">
        <w:rPr>
          <w:rFonts w:cstheme="minorHAnsi"/>
          <w:sz w:val="20"/>
          <w:szCs w:val="20"/>
        </w:rPr>
        <w:t>3a.</w:t>
      </w:r>
    </w:p>
    <w:p w:rsidR="00070FD6" w:rsidRPr="00070FD6" w:rsidRDefault="00070FD6" w:rsidP="00070FD6">
      <w:pPr>
        <w:autoSpaceDE w:val="0"/>
        <w:autoSpaceDN w:val="0"/>
        <w:spacing w:after="0" w:line="276" w:lineRule="auto"/>
        <w:jc w:val="both"/>
        <w:rPr>
          <w:rFonts w:cstheme="minorHAnsi"/>
          <w:sz w:val="20"/>
          <w:szCs w:val="20"/>
        </w:rPr>
      </w:pPr>
    </w:p>
    <w:p w:rsidR="00070FD6" w:rsidRPr="00070FD6" w:rsidRDefault="00070FD6" w:rsidP="00070FD6">
      <w:pPr>
        <w:numPr>
          <w:ilvl w:val="0"/>
          <w:numId w:val="14"/>
        </w:numPr>
        <w:tabs>
          <w:tab w:val="num" w:pos="180"/>
        </w:tabs>
        <w:autoSpaceDE w:val="0"/>
        <w:autoSpaceDN w:val="0"/>
        <w:spacing w:after="0" w:line="276" w:lineRule="auto"/>
        <w:ind w:left="180"/>
        <w:jc w:val="both"/>
        <w:rPr>
          <w:rFonts w:cstheme="minorHAnsi"/>
          <w:sz w:val="20"/>
          <w:szCs w:val="20"/>
        </w:rPr>
      </w:pPr>
      <w:r w:rsidRPr="00070FD6">
        <w:rPr>
          <w:rFonts w:cstheme="minorHAnsi"/>
          <w:sz w:val="20"/>
          <w:szCs w:val="20"/>
        </w:rPr>
        <w:t xml:space="preserve">Informacje zawarte na stronach od _______ do _______ stanowią tajemnicę przedsiębiorstwa </w:t>
      </w:r>
      <w:r w:rsidRPr="00070FD6">
        <w:rPr>
          <w:rFonts w:cstheme="minorHAnsi"/>
          <w:sz w:val="20"/>
          <w:szCs w:val="20"/>
        </w:rPr>
        <w:br/>
        <w:t>w rozumieniu ustawy o zwalczaniu nieuczciwej konkurencji i nie mogą być udostępniane przez Zamawiającego podmiotom trzecim.</w:t>
      </w:r>
      <w:r w:rsidR="00BF1EFD">
        <w:rPr>
          <w:rFonts w:cstheme="minorHAnsi"/>
          <w:sz w:val="20"/>
          <w:szCs w:val="20"/>
        </w:rPr>
        <w:t xml:space="preserve"> </w:t>
      </w:r>
      <w:r w:rsidRPr="00070FD6">
        <w:rPr>
          <w:rFonts w:cstheme="minorHAnsi"/>
          <w:color w:val="C00000"/>
          <w:sz w:val="20"/>
          <w:szCs w:val="20"/>
        </w:rPr>
        <w:t xml:space="preserve">( </w:t>
      </w:r>
      <w:r w:rsidRPr="00070FD6">
        <w:rPr>
          <w:rFonts w:cstheme="minorHAnsi"/>
          <w:i/>
          <w:color w:val="C00000"/>
          <w:sz w:val="20"/>
          <w:szCs w:val="20"/>
        </w:rPr>
        <w:t>Nie wypełniać jeśli nie dotyczy)</w:t>
      </w:r>
    </w:p>
    <w:p w:rsidR="00070FD6" w:rsidRPr="00070FD6" w:rsidRDefault="00070FD6" w:rsidP="00070FD6">
      <w:pPr>
        <w:autoSpaceDE w:val="0"/>
        <w:autoSpaceDN w:val="0"/>
        <w:spacing w:after="0" w:line="276" w:lineRule="auto"/>
        <w:jc w:val="both"/>
        <w:rPr>
          <w:rFonts w:cstheme="minorHAnsi"/>
          <w:sz w:val="20"/>
          <w:szCs w:val="20"/>
        </w:rPr>
      </w:pPr>
    </w:p>
    <w:p w:rsidR="00070FD6" w:rsidRPr="00070FD6" w:rsidRDefault="00070FD6" w:rsidP="00070FD6">
      <w:pPr>
        <w:numPr>
          <w:ilvl w:val="0"/>
          <w:numId w:val="14"/>
        </w:numPr>
        <w:tabs>
          <w:tab w:val="num" w:pos="180"/>
        </w:tabs>
        <w:autoSpaceDE w:val="0"/>
        <w:autoSpaceDN w:val="0"/>
        <w:spacing w:after="0" w:line="276" w:lineRule="auto"/>
        <w:ind w:left="180"/>
        <w:jc w:val="both"/>
        <w:rPr>
          <w:rFonts w:cstheme="minorHAnsi"/>
          <w:sz w:val="20"/>
          <w:szCs w:val="20"/>
        </w:rPr>
      </w:pPr>
      <w:r w:rsidRPr="00070FD6">
        <w:rPr>
          <w:rFonts w:cstheme="minorHAnsi"/>
          <w:sz w:val="20"/>
          <w:szCs w:val="20"/>
        </w:rPr>
        <w:t>Jeśli Wykonawca wskazuje informacje, które stanowią tajemnicę przedsiębiorstwa zobowiązany jest wykazać, że zastrzeżone informacje stanowią tajemnicę przedsiębiorstwa.</w:t>
      </w:r>
    </w:p>
    <w:p w:rsidR="00070FD6" w:rsidRPr="00823FBD" w:rsidRDefault="00070FD6" w:rsidP="00070FD6">
      <w:pPr>
        <w:numPr>
          <w:ilvl w:val="0"/>
          <w:numId w:val="14"/>
        </w:numPr>
        <w:tabs>
          <w:tab w:val="num" w:pos="180"/>
        </w:tabs>
        <w:autoSpaceDE w:val="0"/>
        <w:autoSpaceDN w:val="0"/>
        <w:spacing w:after="0" w:line="276" w:lineRule="auto"/>
        <w:ind w:left="180"/>
        <w:jc w:val="both"/>
        <w:rPr>
          <w:rFonts w:cstheme="minorHAnsi"/>
          <w:b/>
          <w:sz w:val="20"/>
          <w:szCs w:val="20"/>
        </w:rPr>
      </w:pPr>
      <w:r w:rsidRPr="00823FBD">
        <w:rPr>
          <w:rFonts w:cstheme="minorHAnsi"/>
          <w:b/>
          <w:sz w:val="20"/>
          <w:szCs w:val="20"/>
        </w:rPr>
        <w:t>Powyższe dane składamy pod groźbą odpowiedzialności karnej określonej w art. 297 § 1 K.k. (Ustawa z dnia 6 czerwca 1997 r. Kodeks karny Dz. U. Nr 88 poz. 553 ze zm.)</w:t>
      </w:r>
    </w:p>
    <w:p w:rsidR="00070FD6" w:rsidRPr="00070FD6" w:rsidRDefault="00070FD6" w:rsidP="00070FD6">
      <w:pPr>
        <w:autoSpaceDE w:val="0"/>
        <w:autoSpaceDN w:val="0"/>
        <w:spacing w:after="0" w:line="276" w:lineRule="auto"/>
        <w:ind w:left="-180"/>
        <w:jc w:val="both"/>
        <w:rPr>
          <w:rFonts w:cstheme="minorHAnsi"/>
          <w:sz w:val="20"/>
          <w:szCs w:val="20"/>
        </w:rPr>
      </w:pPr>
    </w:p>
    <w:p w:rsidR="00070FD6" w:rsidRPr="00070FD6" w:rsidRDefault="00070FD6" w:rsidP="00070FD6">
      <w:pPr>
        <w:numPr>
          <w:ilvl w:val="0"/>
          <w:numId w:val="14"/>
        </w:numPr>
        <w:tabs>
          <w:tab w:val="num" w:pos="180"/>
        </w:tabs>
        <w:autoSpaceDE w:val="0"/>
        <w:autoSpaceDN w:val="0"/>
        <w:spacing w:after="0" w:line="276" w:lineRule="auto"/>
        <w:ind w:left="180"/>
        <w:jc w:val="both"/>
        <w:rPr>
          <w:rFonts w:cstheme="minorHAnsi"/>
          <w:sz w:val="20"/>
          <w:szCs w:val="20"/>
        </w:rPr>
      </w:pPr>
      <w:r w:rsidRPr="00070FD6">
        <w:rPr>
          <w:rFonts w:cstheme="minorHAnsi"/>
          <w:b/>
          <w:sz w:val="20"/>
          <w:szCs w:val="20"/>
        </w:rPr>
        <w:t>WSZELKĄ KORESPONDENCJĘ</w:t>
      </w:r>
      <w:r w:rsidRPr="00070FD6">
        <w:rPr>
          <w:rFonts w:cstheme="minorHAnsi"/>
          <w:sz w:val="20"/>
          <w:szCs w:val="20"/>
        </w:rPr>
        <w:t xml:space="preserve"> w sprawie niniejszego postępowania należy kierować do: </w:t>
      </w:r>
    </w:p>
    <w:p w:rsidR="00070FD6" w:rsidRPr="00070FD6" w:rsidRDefault="00070FD6" w:rsidP="00070FD6">
      <w:pPr>
        <w:spacing w:after="0" w:line="276" w:lineRule="auto"/>
        <w:rPr>
          <w:rFonts w:cstheme="minorHAnsi"/>
          <w:sz w:val="20"/>
          <w:szCs w:val="20"/>
        </w:rPr>
      </w:pPr>
      <w:r w:rsidRPr="00070FD6">
        <w:rPr>
          <w:rFonts w:cstheme="minorHAnsi"/>
          <w:sz w:val="20"/>
          <w:szCs w:val="20"/>
        </w:rPr>
        <w:t>Imię i nazwisko _________________________________________________________</w:t>
      </w:r>
      <w:r w:rsidRPr="00070FD6">
        <w:rPr>
          <w:rFonts w:cstheme="minorHAnsi"/>
          <w:sz w:val="20"/>
          <w:szCs w:val="20"/>
        </w:rPr>
        <w:tab/>
      </w:r>
    </w:p>
    <w:p w:rsidR="00070FD6" w:rsidRPr="00070FD6" w:rsidRDefault="00070FD6" w:rsidP="00070FD6">
      <w:pPr>
        <w:spacing w:after="0" w:line="276" w:lineRule="auto"/>
        <w:rPr>
          <w:rFonts w:cstheme="minorHAnsi"/>
          <w:sz w:val="20"/>
          <w:szCs w:val="20"/>
          <w:lang w:val="de-DE"/>
        </w:rPr>
      </w:pPr>
      <w:r w:rsidRPr="00070FD6">
        <w:rPr>
          <w:rFonts w:cstheme="minorHAnsi"/>
          <w:sz w:val="20"/>
          <w:szCs w:val="20"/>
        </w:rPr>
        <w:t>Adres</w:t>
      </w:r>
      <w:r w:rsidRPr="00070FD6">
        <w:rPr>
          <w:rFonts w:cstheme="minorHAnsi"/>
          <w:sz w:val="20"/>
          <w:szCs w:val="20"/>
          <w:lang w:val="de-DE"/>
        </w:rPr>
        <w:t>: _______________________________________________________</w:t>
      </w:r>
      <w:r w:rsidRPr="00070FD6">
        <w:rPr>
          <w:rFonts w:cstheme="minorHAnsi"/>
          <w:sz w:val="20"/>
          <w:szCs w:val="20"/>
        </w:rPr>
        <w:t>_________</w:t>
      </w:r>
      <w:r w:rsidRPr="00070FD6">
        <w:rPr>
          <w:rFonts w:cstheme="minorHAnsi"/>
          <w:sz w:val="20"/>
          <w:szCs w:val="20"/>
          <w:lang w:val="de-DE"/>
        </w:rPr>
        <w:tab/>
      </w:r>
    </w:p>
    <w:p w:rsidR="00070FD6" w:rsidRPr="00070FD6" w:rsidRDefault="00070FD6" w:rsidP="00070FD6">
      <w:pPr>
        <w:spacing w:after="0" w:line="276" w:lineRule="auto"/>
        <w:rPr>
          <w:rFonts w:cstheme="minorHAnsi"/>
          <w:sz w:val="20"/>
          <w:szCs w:val="20"/>
          <w:lang w:val="de-DE"/>
        </w:rPr>
      </w:pPr>
      <w:r w:rsidRPr="00070FD6">
        <w:rPr>
          <w:rFonts w:cstheme="minorHAnsi"/>
          <w:sz w:val="20"/>
          <w:szCs w:val="20"/>
        </w:rPr>
        <w:t>Telefon</w:t>
      </w:r>
      <w:r w:rsidRPr="00070FD6">
        <w:rPr>
          <w:rFonts w:cstheme="minorHAnsi"/>
          <w:sz w:val="20"/>
          <w:szCs w:val="20"/>
          <w:lang w:val="de-DE"/>
        </w:rPr>
        <w:t>: _________________________</w:t>
      </w:r>
      <w:r w:rsidRPr="00070FD6">
        <w:rPr>
          <w:rFonts w:cstheme="minorHAnsi"/>
          <w:sz w:val="20"/>
          <w:szCs w:val="20"/>
        </w:rPr>
        <w:t>Faks</w:t>
      </w:r>
      <w:r w:rsidRPr="00070FD6">
        <w:rPr>
          <w:rFonts w:cstheme="minorHAnsi"/>
          <w:sz w:val="20"/>
          <w:szCs w:val="20"/>
          <w:lang w:val="de-DE"/>
        </w:rPr>
        <w:t>: ________________________</w:t>
      </w:r>
      <w:r w:rsidRPr="00070FD6">
        <w:rPr>
          <w:rFonts w:cstheme="minorHAnsi"/>
          <w:sz w:val="20"/>
          <w:szCs w:val="20"/>
        </w:rPr>
        <w:t>_________</w:t>
      </w:r>
    </w:p>
    <w:p w:rsidR="00070FD6" w:rsidRPr="00070FD6" w:rsidRDefault="00070FD6" w:rsidP="00070FD6">
      <w:pPr>
        <w:spacing w:after="0" w:line="276" w:lineRule="auto"/>
        <w:rPr>
          <w:rFonts w:cstheme="minorHAnsi"/>
          <w:sz w:val="20"/>
          <w:szCs w:val="20"/>
          <w:lang w:val="de-DE"/>
        </w:rPr>
      </w:pPr>
      <w:r w:rsidRPr="00070FD6">
        <w:rPr>
          <w:rFonts w:cstheme="minorHAnsi"/>
          <w:sz w:val="20"/>
          <w:szCs w:val="20"/>
        </w:rPr>
        <w:t>Adres</w:t>
      </w:r>
      <w:r w:rsidRPr="00070FD6">
        <w:rPr>
          <w:rFonts w:cstheme="minorHAnsi"/>
          <w:sz w:val="20"/>
          <w:szCs w:val="20"/>
          <w:lang w:val="de-DE"/>
        </w:rPr>
        <w:t xml:space="preserve"> e-mail: _______________________ tel. komórkowy </w:t>
      </w:r>
      <w:r w:rsidRPr="00070FD6">
        <w:rPr>
          <w:rFonts w:cstheme="minorHAnsi"/>
          <w:sz w:val="20"/>
          <w:szCs w:val="20"/>
        </w:rPr>
        <w:t>______________________</w:t>
      </w:r>
      <w:r w:rsidRPr="00070FD6">
        <w:rPr>
          <w:rFonts w:cstheme="minorHAnsi"/>
          <w:sz w:val="20"/>
          <w:szCs w:val="20"/>
          <w:lang w:val="de-DE"/>
        </w:rPr>
        <w:tab/>
      </w:r>
    </w:p>
    <w:p w:rsidR="000F2447" w:rsidRPr="00113E07" w:rsidRDefault="000F2447" w:rsidP="00B17F0E">
      <w:pPr>
        <w:spacing w:after="0" w:line="240" w:lineRule="auto"/>
        <w:jc w:val="both"/>
        <w:rPr>
          <w:color w:val="FF0000"/>
          <w:sz w:val="20"/>
          <w:szCs w:val="20"/>
        </w:rPr>
      </w:pPr>
    </w:p>
    <w:p w:rsidR="003331F5" w:rsidRPr="00936E8A" w:rsidRDefault="003331F5" w:rsidP="003331F5">
      <w:pPr>
        <w:adjustRightInd w:val="0"/>
        <w:spacing w:line="240" w:lineRule="auto"/>
        <w:rPr>
          <w:rFonts w:cstheme="minorHAnsi"/>
          <w:sz w:val="20"/>
          <w:szCs w:val="20"/>
          <w:u w:val="single"/>
        </w:rPr>
      </w:pPr>
      <w:r w:rsidRPr="00936E8A">
        <w:rPr>
          <w:rFonts w:cstheme="minorHAnsi"/>
          <w:sz w:val="20"/>
          <w:szCs w:val="20"/>
          <w:u w:val="single"/>
        </w:rPr>
        <w:t>Do oferty Wykonawca załącza:</w:t>
      </w:r>
    </w:p>
    <w:p w:rsidR="003331F5" w:rsidRPr="00936E8A" w:rsidRDefault="00801D26" w:rsidP="003331F5">
      <w:pPr>
        <w:tabs>
          <w:tab w:val="left" w:pos="0"/>
        </w:tabs>
        <w:spacing w:line="240" w:lineRule="auto"/>
        <w:rPr>
          <w:rFonts w:cstheme="minorHAnsi"/>
          <w:sz w:val="20"/>
          <w:szCs w:val="20"/>
        </w:rPr>
      </w:pPr>
      <w:r>
        <w:rPr>
          <w:rFonts w:cstheme="minorHAnsi"/>
          <w:sz w:val="20"/>
          <w:szCs w:val="20"/>
        </w:rPr>
        <w:t>1</w:t>
      </w:r>
      <w:r w:rsidR="003331F5" w:rsidRPr="00936E8A">
        <w:rPr>
          <w:rFonts w:cstheme="minorHAnsi"/>
          <w:sz w:val="20"/>
          <w:szCs w:val="20"/>
        </w:rPr>
        <w:t>) Oświadczenie Wykonawcy dotyczące spełnienia warunków udziału w postępowaniu</w:t>
      </w:r>
    </w:p>
    <w:p w:rsidR="003331F5" w:rsidRPr="00936E8A" w:rsidRDefault="00801D26" w:rsidP="003331F5">
      <w:pPr>
        <w:pStyle w:val="kto-sm"/>
        <w:suppressAutoHyphens w:val="0"/>
        <w:spacing w:line="240" w:lineRule="auto"/>
        <w:rPr>
          <w:rFonts w:asciiTheme="minorHAnsi" w:hAnsiTheme="minorHAnsi" w:cstheme="minorHAnsi"/>
          <w:sz w:val="20"/>
          <w:szCs w:val="20"/>
        </w:rPr>
      </w:pPr>
      <w:r>
        <w:rPr>
          <w:rFonts w:asciiTheme="minorHAnsi" w:hAnsiTheme="minorHAnsi" w:cstheme="minorHAnsi"/>
          <w:sz w:val="20"/>
          <w:szCs w:val="20"/>
        </w:rPr>
        <w:t>2</w:t>
      </w:r>
      <w:r w:rsidR="003331F5" w:rsidRPr="00936E8A">
        <w:rPr>
          <w:rFonts w:asciiTheme="minorHAnsi" w:hAnsiTheme="minorHAnsi" w:cstheme="minorHAnsi"/>
          <w:sz w:val="20"/>
          <w:szCs w:val="20"/>
        </w:rPr>
        <w:t>) Oświadczenie Wykonawcy o braku podstaw do wykluczenia</w:t>
      </w:r>
    </w:p>
    <w:p w:rsidR="003331F5" w:rsidRPr="00936E8A" w:rsidRDefault="003331F5" w:rsidP="003331F5">
      <w:pPr>
        <w:pStyle w:val="kto-sm"/>
        <w:suppressAutoHyphens w:val="0"/>
        <w:spacing w:line="240" w:lineRule="auto"/>
        <w:rPr>
          <w:rFonts w:asciiTheme="minorHAnsi" w:hAnsiTheme="minorHAnsi" w:cstheme="minorHAnsi"/>
          <w:sz w:val="20"/>
          <w:szCs w:val="20"/>
        </w:rPr>
      </w:pPr>
    </w:p>
    <w:p w:rsidR="003331F5" w:rsidRPr="00936E8A" w:rsidRDefault="003331F5" w:rsidP="003331F5">
      <w:pPr>
        <w:spacing w:after="0" w:line="240" w:lineRule="auto"/>
        <w:rPr>
          <w:rFonts w:cstheme="minorHAnsi"/>
          <w:sz w:val="20"/>
          <w:szCs w:val="20"/>
        </w:rPr>
      </w:pPr>
      <w:r w:rsidRPr="00936E8A">
        <w:rPr>
          <w:rFonts w:cstheme="minorHAnsi"/>
          <w:sz w:val="20"/>
          <w:szCs w:val="20"/>
        </w:rPr>
        <w:t>inne dokumenty nie wymagane w SIWZ:</w:t>
      </w:r>
    </w:p>
    <w:p w:rsidR="009203F0" w:rsidRDefault="009203F0" w:rsidP="003331F5">
      <w:pPr>
        <w:spacing w:after="0" w:line="240" w:lineRule="auto"/>
        <w:rPr>
          <w:rFonts w:cstheme="minorHAnsi"/>
          <w:sz w:val="20"/>
          <w:szCs w:val="20"/>
        </w:rPr>
      </w:pPr>
    </w:p>
    <w:p w:rsidR="003331F5" w:rsidRPr="00936E8A" w:rsidRDefault="003331F5" w:rsidP="003331F5">
      <w:pPr>
        <w:spacing w:after="0" w:line="240" w:lineRule="auto"/>
        <w:rPr>
          <w:rFonts w:cstheme="minorHAnsi"/>
          <w:sz w:val="20"/>
          <w:szCs w:val="20"/>
        </w:rPr>
      </w:pPr>
      <w:r w:rsidRPr="00936E8A">
        <w:rPr>
          <w:rFonts w:cstheme="minorHAnsi"/>
          <w:sz w:val="20"/>
          <w:szCs w:val="20"/>
        </w:rPr>
        <w:t>...........................................................</w:t>
      </w:r>
    </w:p>
    <w:p w:rsidR="009203F0" w:rsidRDefault="009203F0" w:rsidP="003331F5">
      <w:pPr>
        <w:spacing w:line="240" w:lineRule="auto"/>
        <w:jc w:val="right"/>
        <w:rPr>
          <w:rFonts w:cstheme="minorHAnsi"/>
          <w:sz w:val="20"/>
        </w:rPr>
      </w:pPr>
    </w:p>
    <w:p w:rsidR="003331F5" w:rsidRPr="00936E8A" w:rsidRDefault="003331F5" w:rsidP="003331F5">
      <w:pPr>
        <w:spacing w:line="240" w:lineRule="auto"/>
        <w:jc w:val="right"/>
        <w:rPr>
          <w:rFonts w:cstheme="minorHAnsi"/>
          <w:sz w:val="20"/>
        </w:rPr>
      </w:pPr>
      <w:r w:rsidRPr="00936E8A">
        <w:rPr>
          <w:rFonts w:cstheme="minorHAnsi"/>
          <w:sz w:val="20"/>
        </w:rPr>
        <w:t xml:space="preserve">    </w:t>
      </w:r>
    </w:p>
    <w:tbl>
      <w:tblPr>
        <w:tblW w:w="0" w:type="auto"/>
        <w:tblLook w:val="01E0" w:firstRow="1" w:lastRow="1" w:firstColumn="1" w:lastColumn="1" w:noHBand="0" w:noVBand="0"/>
      </w:tblPr>
      <w:tblGrid>
        <w:gridCol w:w="4606"/>
        <w:gridCol w:w="4606"/>
      </w:tblGrid>
      <w:tr w:rsidR="003331F5" w:rsidRPr="00936E8A" w:rsidTr="00000865">
        <w:tc>
          <w:tcPr>
            <w:tcW w:w="4606" w:type="dxa"/>
          </w:tcPr>
          <w:p w:rsidR="003331F5" w:rsidRPr="00936E8A" w:rsidRDefault="003331F5" w:rsidP="00000865">
            <w:pPr>
              <w:autoSpaceDE w:val="0"/>
              <w:autoSpaceDN w:val="0"/>
              <w:spacing w:after="0"/>
              <w:jc w:val="both"/>
              <w:rPr>
                <w:rFonts w:cstheme="minorHAnsi"/>
                <w:sz w:val="18"/>
                <w:szCs w:val="18"/>
              </w:rPr>
            </w:pPr>
            <w:r w:rsidRPr="00936E8A">
              <w:rPr>
                <w:rFonts w:cstheme="minorHAnsi"/>
                <w:sz w:val="18"/>
                <w:szCs w:val="18"/>
              </w:rPr>
              <w:t>______</w:t>
            </w:r>
            <w:r w:rsidR="00801D26">
              <w:rPr>
                <w:rFonts w:cstheme="minorHAnsi"/>
                <w:sz w:val="18"/>
                <w:szCs w:val="18"/>
              </w:rPr>
              <w:t>____________ dnia __ - __ - 2018</w:t>
            </w:r>
            <w:r w:rsidRPr="00936E8A">
              <w:rPr>
                <w:rFonts w:cstheme="minorHAnsi"/>
                <w:sz w:val="18"/>
                <w:szCs w:val="18"/>
              </w:rPr>
              <w:t xml:space="preserve"> roku  </w:t>
            </w:r>
          </w:p>
        </w:tc>
        <w:tc>
          <w:tcPr>
            <w:tcW w:w="4606" w:type="dxa"/>
          </w:tcPr>
          <w:p w:rsidR="003331F5" w:rsidRPr="00936E8A" w:rsidRDefault="003331F5" w:rsidP="00000865">
            <w:pPr>
              <w:autoSpaceDE w:val="0"/>
              <w:autoSpaceDN w:val="0"/>
              <w:spacing w:after="0" w:line="240" w:lineRule="auto"/>
              <w:jc w:val="center"/>
              <w:rPr>
                <w:rFonts w:cstheme="minorHAnsi"/>
                <w:sz w:val="18"/>
                <w:szCs w:val="18"/>
              </w:rPr>
            </w:pPr>
            <w:r w:rsidRPr="00936E8A">
              <w:rPr>
                <w:rFonts w:cstheme="minorHAnsi"/>
                <w:sz w:val="18"/>
                <w:szCs w:val="18"/>
              </w:rPr>
              <w:t>………………………………………………………..</w:t>
            </w:r>
          </w:p>
          <w:p w:rsidR="003331F5" w:rsidRPr="00936E8A" w:rsidRDefault="003331F5" w:rsidP="00000865">
            <w:pPr>
              <w:autoSpaceDE w:val="0"/>
              <w:autoSpaceDN w:val="0"/>
              <w:spacing w:after="0" w:line="240" w:lineRule="auto"/>
              <w:jc w:val="center"/>
              <w:rPr>
                <w:rFonts w:cstheme="minorHAnsi"/>
                <w:i/>
                <w:iCs/>
                <w:sz w:val="18"/>
                <w:szCs w:val="18"/>
              </w:rPr>
            </w:pPr>
            <w:r w:rsidRPr="00936E8A">
              <w:rPr>
                <w:rFonts w:cstheme="minorHAnsi"/>
                <w:i/>
                <w:iCs/>
                <w:sz w:val="18"/>
                <w:szCs w:val="18"/>
              </w:rPr>
              <w:t>(podpis Wykonawcy)</w:t>
            </w:r>
          </w:p>
          <w:p w:rsidR="003331F5" w:rsidRPr="00936E8A" w:rsidRDefault="003331F5" w:rsidP="00000865">
            <w:pPr>
              <w:autoSpaceDE w:val="0"/>
              <w:autoSpaceDN w:val="0"/>
              <w:spacing w:after="0" w:line="240" w:lineRule="auto"/>
              <w:jc w:val="center"/>
              <w:rPr>
                <w:rFonts w:cstheme="minorHAnsi"/>
                <w:i/>
                <w:iCs/>
                <w:sz w:val="18"/>
                <w:szCs w:val="18"/>
              </w:rPr>
            </w:pPr>
          </w:p>
          <w:p w:rsidR="003331F5" w:rsidRPr="00936E8A" w:rsidRDefault="003331F5" w:rsidP="00000865">
            <w:pPr>
              <w:autoSpaceDE w:val="0"/>
              <w:autoSpaceDN w:val="0"/>
              <w:spacing w:after="0" w:line="240" w:lineRule="auto"/>
              <w:jc w:val="center"/>
              <w:rPr>
                <w:rFonts w:cstheme="minorHAnsi"/>
                <w:sz w:val="18"/>
                <w:szCs w:val="18"/>
              </w:rPr>
            </w:pPr>
          </w:p>
          <w:p w:rsidR="003331F5" w:rsidRPr="00936E8A" w:rsidRDefault="003331F5" w:rsidP="00000865">
            <w:pPr>
              <w:autoSpaceDE w:val="0"/>
              <w:autoSpaceDN w:val="0"/>
              <w:spacing w:after="0" w:line="240" w:lineRule="auto"/>
              <w:jc w:val="center"/>
              <w:rPr>
                <w:rFonts w:cstheme="minorHAnsi"/>
                <w:sz w:val="18"/>
                <w:szCs w:val="18"/>
              </w:rPr>
            </w:pPr>
          </w:p>
        </w:tc>
      </w:tr>
    </w:tbl>
    <w:p w:rsidR="003331F5" w:rsidRPr="00876124" w:rsidRDefault="003331F5" w:rsidP="00876124">
      <w:pPr>
        <w:spacing w:after="0"/>
        <w:jc w:val="both"/>
        <w:rPr>
          <w:rFonts w:cstheme="minorHAnsi"/>
          <w:b/>
          <w:color w:val="000000" w:themeColor="text1"/>
          <w:sz w:val="20"/>
          <w:szCs w:val="20"/>
        </w:rPr>
      </w:pPr>
    </w:p>
    <w:sectPr w:rsidR="003331F5" w:rsidRPr="00876124" w:rsidSect="002903BD">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55A9" w:rsidRDefault="00F255A9" w:rsidP="008B6ED0">
      <w:pPr>
        <w:spacing w:after="0" w:line="240" w:lineRule="auto"/>
      </w:pPr>
      <w:r>
        <w:separator/>
      </w:r>
    </w:p>
  </w:endnote>
  <w:endnote w:type="continuationSeparator" w:id="0">
    <w:p w:rsidR="00F255A9" w:rsidRDefault="00F255A9" w:rsidP="008B6E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1533" w:rsidRDefault="00C11533">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1533" w:rsidRDefault="00C11533">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1533" w:rsidRDefault="00C1153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55A9" w:rsidRDefault="00F255A9" w:rsidP="008B6ED0">
      <w:pPr>
        <w:spacing w:after="0" w:line="240" w:lineRule="auto"/>
      </w:pPr>
      <w:r>
        <w:separator/>
      </w:r>
    </w:p>
  </w:footnote>
  <w:footnote w:type="continuationSeparator" w:id="0">
    <w:p w:rsidR="00F255A9" w:rsidRDefault="00F255A9" w:rsidP="008B6E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1533" w:rsidRDefault="00C11533">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095D" w:rsidRPr="00C11533" w:rsidRDefault="00C11533" w:rsidP="00C11533">
    <w:pPr>
      <w:pStyle w:val="Nagwek"/>
      <w:jc w:val="center"/>
      <w:rPr>
        <w:rFonts w:ascii="Calibri" w:hAnsi="Calibri" w:cs="Calibri"/>
        <w:b/>
        <w:color w:val="5B9BD5"/>
        <w:sz w:val="18"/>
        <w:szCs w:val="18"/>
      </w:rPr>
    </w:pPr>
    <w:r>
      <w:rPr>
        <w:rFonts w:ascii="Calibri" w:hAnsi="Calibri" w:cs="Calibri"/>
        <w:b/>
        <w:color w:val="0070C0"/>
        <w:sz w:val="18"/>
        <w:szCs w:val="18"/>
      </w:rPr>
      <w:t xml:space="preserve">Zadanie (Część) numer 1 (poz. 3), 2, 4 i 5 jest </w:t>
    </w:r>
    <w:r>
      <w:rPr>
        <w:rFonts w:ascii="Calibri" w:hAnsi="Calibri" w:cs="Calibri"/>
        <w:b/>
        <w:color w:val="5B9BD5"/>
        <w:sz w:val="18"/>
        <w:szCs w:val="18"/>
      </w:rPr>
      <w:t xml:space="preserve">finansowane ze środków otrzymanych </w:t>
    </w:r>
    <w:r>
      <w:rPr>
        <w:rFonts w:ascii="Calibri" w:hAnsi="Calibri" w:cs="Calibri"/>
        <w:b/>
        <w:color w:val="5B9BD5"/>
        <w:sz w:val="18"/>
        <w:szCs w:val="18"/>
      </w:rPr>
      <w:br/>
      <w:t>od Ministra Spraw Wewnętrznych i Administracji</w:t>
    </w:r>
  </w:p>
  <w:p w:rsidR="00A2095D" w:rsidRDefault="00A2095D">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1533" w:rsidRDefault="00C11533">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D3527"/>
    <w:multiLevelType w:val="hybridMultilevel"/>
    <w:tmpl w:val="B46ADB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8752214"/>
    <w:multiLevelType w:val="hybridMultilevel"/>
    <w:tmpl w:val="37D08C0C"/>
    <w:lvl w:ilvl="0" w:tplc="3E34B9DA">
      <w:start w:val="22"/>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4292299"/>
    <w:multiLevelType w:val="hybridMultilevel"/>
    <w:tmpl w:val="E820AE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1A55DB6"/>
    <w:multiLevelType w:val="hybridMultilevel"/>
    <w:tmpl w:val="E820AE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7D95D6B"/>
    <w:multiLevelType w:val="hybridMultilevel"/>
    <w:tmpl w:val="1696D6C2"/>
    <w:lvl w:ilvl="0" w:tplc="3E34B9DA">
      <w:start w:val="22"/>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325B7991"/>
    <w:multiLevelType w:val="hybridMultilevel"/>
    <w:tmpl w:val="CC0EBBB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2EF290B"/>
    <w:multiLevelType w:val="hybridMultilevel"/>
    <w:tmpl w:val="6BF2B4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35C16394"/>
    <w:multiLevelType w:val="hybridMultilevel"/>
    <w:tmpl w:val="C390184A"/>
    <w:lvl w:ilvl="0" w:tplc="88CC9324">
      <w:start w:val="1"/>
      <w:numFmt w:val="decimal"/>
      <w:lvlText w:val="%1."/>
      <w:lvlJc w:val="left"/>
      <w:pPr>
        <w:ind w:left="720" w:hanging="360"/>
      </w:pPr>
      <w:rPr>
        <w:rFonts w:ascii="Calibri" w:eastAsia="Calibri" w:hAnsi="Calibri" w:hint="default"/>
        <w:sz w:val="20"/>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EA73E93"/>
    <w:multiLevelType w:val="hybridMultilevel"/>
    <w:tmpl w:val="D34CB2C2"/>
    <w:lvl w:ilvl="0" w:tplc="3E34B9DA">
      <w:start w:val="22"/>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44A479D8"/>
    <w:multiLevelType w:val="hybridMultilevel"/>
    <w:tmpl w:val="6E6A51EA"/>
    <w:lvl w:ilvl="0" w:tplc="FFFFFFFF">
      <w:start w:val="1"/>
      <w:numFmt w:val="decimal"/>
      <w:lvlText w:val="%1)"/>
      <w:lvlJc w:val="left"/>
      <w:pPr>
        <w:tabs>
          <w:tab w:val="num" w:pos="369"/>
        </w:tabs>
        <w:ind w:left="1109" w:hanging="380"/>
      </w:pPr>
      <w:rPr>
        <w:rFonts w:cs="Times New Roman" w:hint="default"/>
      </w:rPr>
    </w:lvl>
    <w:lvl w:ilvl="1" w:tplc="FFFFFFFF" w:tentative="1">
      <w:start w:val="1"/>
      <w:numFmt w:val="bullet"/>
      <w:lvlText w:val="o"/>
      <w:lvlJc w:val="left"/>
      <w:pPr>
        <w:tabs>
          <w:tab w:val="num" w:pos="1460"/>
        </w:tabs>
        <w:ind w:left="1460" w:hanging="360"/>
      </w:pPr>
      <w:rPr>
        <w:rFonts w:ascii="Courier New" w:hAnsi="Courier New" w:cs="Courier New" w:hint="default"/>
      </w:rPr>
    </w:lvl>
    <w:lvl w:ilvl="2" w:tplc="FFFFFFFF" w:tentative="1">
      <w:start w:val="1"/>
      <w:numFmt w:val="bullet"/>
      <w:lvlText w:val=""/>
      <w:lvlJc w:val="left"/>
      <w:pPr>
        <w:tabs>
          <w:tab w:val="num" w:pos="2180"/>
        </w:tabs>
        <w:ind w:left="2180" w:hanging="360"/>
      </w:pPr>
      <w:rPr>
        <w:rFonts w:ascii="Wingdings" w:hAnsi="Wingdings" w:hint="default"/>
      </w:rPr>
    </w:lvl>
    <w:lvl w:ilvl="3" w:tplc="FFFFFFFF" w:tentative="1">
      <w:start w:val="1"/>
      <w:numFmt w:val="bullet"/>
      <w:lvlText w:val=""/>
      <w:lvlJc w:val="left"/>
      <w:pPr>
        <w:tabs>
          <w:tab w:val="num" w:pos="2900"/>
        </w:tabs>
        <w:ind w:left="2900" w:hanging="360"/>
      </w:pPr>
      <w:rPr>
        <w:rFonts w:ascii="Symbol" w:hAnsi="Symbol" w:hint="default"/>
      </w:rPr>
    </w:lvl>
    <w:lvl w:ilvl="4" w:tplc="FFFFFFFF" w:tentative="1">
      <w:start w:val="1"/>
      <w:numFmt w:val="bullet"/>
      <w:lvlText w:val="o"/>
      <w:lvlJc w:val="left"/>
      <w:pPr>
        <w:tabs>
          <w:tab w:val="num" w:pos="3620"/>
        </w:tabs>
        <w:ind w:left="3620" w:hanging="360"/>
      </w:pPr>
      <w:rPr>
        <w:rFonts w:ascii="Courier New" w:hAnsi="Courier New" w:cs="Courier New" w:hint="default"/>
      </w:rPr>
    </w:lvl>
    <w:lvl w:ilvl="5" w:tplc="FFFFFFFF" w:tentative="1">
      <w:start w:val="1"/>
      <w:numFmt w:val="bullet"/>
      <w:lvlText w:val=""/>
      <w:lvlJc w:val="left"/>
      <w:pPr>
        <w:tabs>
          <w:tab w:val="num" w:pos="4340"/>
        </w:tabs>
        <w:ind w:left="4340" w:hanging="360"/>
      </w:pPr>
      <w:rPr>
        <w:rFonts w:ascii="Wingdings" w:hAnsi="Wingdings" w:hint="default"/>
      </w:rPr>
    </w:lvl>
    <w:lvl w:ilvl="6" w:tplc="FFFFFFFF" w:tentative="1">
      <w:start w:val="1"/>
      <w:numFmt w:val="bullet"/>
      <w:lvlText w:val=""/>
      <w:lvlJc w:val="left"/>
      <w:pPr>
        <w:tabs>
          <w:tab w:val="num" w:pos="5060"/>
        </w:tabs>
        <w:ind w:left="5060" w:hanging="360"/>
      </w:pPr>
      <w:rPr>
        <w:rFonts w:ascii="Symbol" w:hAnsi="Symbol" w:hint="default"/>
      </w:rPr>
    </w:lvl>
    <w:lvl w:ilvl="7" w:tplc="FFFFFFFF" w:tentative="1">
      <w:start w:val="1"/>
      <w:numFmt w:val="bullet"/>
      <w:lvlText w:val="o"/>
      <w:lvlJc w:val="left"/>
      <w:pPr>
        <w:tabs>
          <w:tab w:val="num" w:pos="5780"/>
        </w:tabs>
        <w:ind w:left="5780" w:hanging="360"/>
      </w:pPr>
      <w:rPr>
        <w:rFonts w:ascii="Courier New" w:hAnsi="Courier New" w:cs="Courier New" w:hint="default"/>
      </w:rPr>
    </w:lvl>
    <w:lvl w:ilvl="8" w:tplc="FFFFFFFF" w:tentative="1">
      <w:start w:val="1"/>
      <w:numFmt w:val="bullet"/>
      <w:lvlText w:val=""/>
      <w:lvlJc w:val="left"/>
      <w:pPr>
        <w:tabs>
          <w:tab w:val="num" w:pos="6500"/>
        </w:tabs>
        <w:ind w:left="6500" w:hanging="360"/>
      </w:pPr>
      <w:rPr>
        <w:rFonts w:ascii="Wingdings" w:hAnsi="Wingdings" w:hint="default"/>
      </w:rPr>
    </w:lvl>
  </w:abstractNum>
  <w:abstractNum w:abstractNumId="10" w15:restartNumberingAfterBreak="0">
    <w:nsid w:val="4C7855B2"/>
    <w:multiLevelType w:val="hybridMultilevel"/>
    <w:tmpl w:val="E42ACB9E"/>
    <w:lvl w:ilvl="0" w:tplc="04150001">
      <w:start w:val="1"/>
      <w:numFmt w:val="bullet"/>
      <w:lvlText w:val=""/>
      <w:lvlJc w:val="left"/>
      <w:pPr>
        <w:tabs>
          <w:tab w:val="num" w:pos="360"/>
        </w:tabs>
        <w:ind w:left="360" w:hanging="360"/>
      </w:pPr>
      <w:rPr>
        <w:rFonts w:ascii="Symbol" w:hAnsi="Symbol" w:hint="default"/>
        <w:i w:val="0"/>
        <w:color w:val="auto"/>
        <w:sz w:val="22"/>
        <w:szCs w:val="22"/>
      </w:rPr>
    </w:lvl>
    <w:lvl w:ilvl="1" w:tplc="1166F1EE">
      <w:start w:val="1"/>
      <w:numFmt w:val="lowerLetter"/>
      <w:lvlText w:val="%2)"/>
      <w:lvlJc w:val="left"/>
      <w:pPr>
        <w:tabs>
          <w:tab w:val="num" w:pos="1785"/>
        </w:tabs>
        <w:ind w:left="1785" w:hanging="705"/>
      </w:pPr>
      <w:rPr>
        <w:rFonts w:ascii="Tahoma" w:hAnsi="Tahoma" w:cs="Tahoma" w:hint="default"/>
        <w:w w:val="10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1" w15:restartNumberingAfterBreak="0">
    <w:nsid w:val="65EC636F"/>
    <w:multiLevelType w:val="multilevel"/>
    <w:tmpl w:val="AF469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0D6200A"/>
    <w:multiLevelType w:val="hybridMultilevel"/>
    <w:tmpl w:val="A9E67F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73834402"/>
    <w:multiLevelType w:val="hybridMultilevel"/>
    <w:tmpl w:val="EF4CC18A"/>
    <w:lvl w:ilvl="0" w:tplc="4C048464">
      <w:start w:val="1"/>
      <w:numFmt w:val="decimal"/>
      <w:lvlText w:val="%1."/>
      <w:lvlJc w:val="left"/>
      <w:pPr>
        <w:ind w:left="720" w:hanging="360"/>
      </w:pPr>
      <w:rPr>
        <w:rFonts w:ascii="Calibri" w:eastAsia="Calibri" w:hAnsi="Calibri" w:hint="default"/>
        <w:sz w:val="20"/>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8"/>
  </w:num>
  <w:num w:numId="5">
    <w:abstractNumId w:val="13"/>
  </w:num>
  <w:num w:numId="6">
    <w:abstractNumId w:val="6"/>
  </w:num>
  <w:num w:numId="7">
    <w:abstractNumId w:val="7"/>
  </w:num>
  <w:num w:numId="8">
    <w:abstractNumId w:val="3"/>
  </w:num>
  <w:num w:numId="9">
    <w:abstractNumId w:val="10"/>
  </w:num>
  <w:num w:numId="10">
    <w:abstractNumId w:val="5"/>
  </w:num>
  <w:num w:numId="11">
    <w:abstractNumId w:val="9"/>
  </w:num>
  <w:num w:numId="12">
    <w:abstractNumId w:val="0"/>
  </w:num>
  <w:num w:numId="13">
    <w:abstractNumId w:val="12"/>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C50"/>
    <w:rsid w:val="00000865"/>
    <w:rsid w:val="0003265F"/>
    <w:rsid w:val="0006401F"/>
    <w:rsid w:val="00070FD6"/>
    <w:rsid w:val="000718AB"/>
    <w:rsid w:val="0009733F"/>
    <w:rsid w:val="000A1DF3"/>
    <w:rsid w:val="000A73D9"/>
    <w:rsid w:val="000C05D4"/>
    <w:rsid w:val="000E39D8"/>
    <w:rsid w:val="000F2447"/>
    <w:rsid w:val="0010513A"/>
    <w:rsid w:val="00113E07"/>
    <w:rsid w:val="00127C42"/>
    <w:rsid w:val="00143997"/>
    <w:rsid w:val="001A407F"/>
    <w:rsid w:val="001B5621"/>
    <w:rsid w:val="001D1B4A"/>
    <w:rsid w:val="001E2786"/>
    <w:rsid w:val="001E3612"/>
    <w:rsid w:val="001F4790"/>
    <w:rsid w:val="00200421"/>
    <w:rsid w:val="00202B40"/>
    <w:rsid w:val="0021110C"/>
    <w:rsid w:val="00260051"/>
    <w:rsid w:val="00276D5B"/>
    <w:rsid w:val="0028224E"/>
    <w:rsid w:val="0028548D"/>
    <w:rsid w:val="002903BD"/>
    <w:rsid w:val="002C5AB1"/>
    <w:rsid w:val="002C764E"/>
    <w:rsid w:val="002D5A53"/>
    <w:rsid w:val="003331F5"/>
    <w:rsid w:val="003720C5"/>
    <w:rsid w:val="003800A1"/>
    <w:rsid w:val="003B48CB"/>
    <w:rsid w:val="0040559A"/>
    <w:rsid w:val="00447267"/>
    <w:rsid w:val="004612C8"/>
    <w:rsid w:val="00470509"/>
    <w:rsid w:val="00486E79"/>
    <w:rsid w:val="004A7A75"/>
    <w:rsid w:val="004C20E1"/>
    <w:rsid w:val="004E7159"/>
    <w:rsid w:val="004F452A"/>
    <w:rsid w:val="0050080B"/>
    <w:rsid w:val="00512A7A"/>
    <w:rsid w:val="00516FCE"/>
    <w:rsid w:val="00536D7E"/>
    <w:rsid w:val="005477C0"/>
    <w:rsid w:val="0056580C"/>
    <w:rsid w:val="00575B4B"/>
    <w:rsid w:val="00580271"/>
    <w:rsid w:val="005A1458"/>
    <w:rsid w:val="005B4708"/>
    <w:rsid w:val="005B6932"/>
    <w:rsid w:val="005D43B9"/>
    <w:rsid w:val="005E2650"/>
    <w:rsid w:val="006167E5"/>
    <w:rsid w:val="006334B9"/>
    <w:rsid w:val="0065703C"/>
    <w:rsid w:val="00682971"/>
    <w:rsid w:val="006A1C47"/>
    <w:rsid w:val="006A4639"/>
    <w:rsid w:val="006C48F6"/>
    <w:rsid w:val="006C7214"/>
    <w:rsid w:val="006C7D59"/>
    <w:rsid w:val="006D0840"/>
    <w:rsid w:val="006F347F"/>
    <w:rsid w:val="00712576"/>
    <w:rsid w:val="00740117"/>
    <w:rsid w:val="00777B58"/>
    <w:rsid w:val="007B0007"/>
    <w:rsid w:val="007C3C50"/>
    <w:rsid w:val="007E503F"/>
    <w:rsid w:val="00801D26"/>
    <w:rsid w:val="00823FBD"/>
    <w:rsid w:val="00851C81"/>
    <w:rsid w:val="00876124"/>
    <w:rsid w:val="008907AE"/>
    <w:rsid w:val="008B6ED0"/>
    <w:rsid w:val="008D31FF"/>
    <w:rsid w:val="008F7E93"/>
    <w:rsid w:val="0090537F"/>
    <w:rsid w:val="00907D94"/>
    <w:rsid w:val="009203F0"/>
    <w:rsid w:val="00921C09"/>
    <w:rsid w:val="0093394C"/>
    <w:rsid w:val="00936E8A"/>
    <w:rsid w:val="009514F7"/>
    <w:rsid w:val="00975AA8"/>
    <w:rsid w:val="009B41F5"/>
    <w:rsid w:val="009D0CFE"/>
    <w:rsid w:val="009D54A6"/>
    <w:rsid w:val="009F78E8"/>
    <w:rsid w:val="00A2095D"/>
    <w:rsid w:val="00A23745"/>
    <w:rsid w:val="00A36599"/>
    <w:rsid w:val="00A62F89"/>
    <w:rsid w:val="00A66713"/>
    <w:rsid w:val="00A70B86"/>
    <w:rsid w:val="00AB2EB2"/>
    <w:rsid w:val="00AB3ECB"/>
    <w:rsid w:val="00AC49C9"/>
    <w:rsid w:val="00AE783F"/>
    <w:rsid w:val="00AF0C08"/>
    <w:rsid w:val="00B0589A"/>
    <w:rsid w:val="00B17F0E"/>
    <w:rsid w:val="00B32E06"/>
    <w:rsid w:val="00B53241"/>
    <w:rsid w:val="00B55274"/>
    <w:rsid w:val="00B72021"/>
    <w:rsid w:val="00B8075D"/>
    <w:rsid w:val="00BA38DE"/>
    <w:rsid w:val="00BA55BD"/>
    <w:rsid w:val="00BD663E"/>
    <w:rsid w:val="00BF1EFD"/>
    <w:rsid w:val="00C11533"/>
    <w:rsid w:val="00C15E17"/>
    <w:rsid w:val="00C226CF"/>
    <w:rsid w:val="00C37BAC"/>
    <w:rsid w:val="00C4167B"/>
    <w:rsid w:val="00C42397"/>
    <w:rsid w:val="00C47A0D"/>
    <w:rsid w:val="00C715E8"/>
    <w:rsid w:val="00C948E8"/>
    <w:rsid w:val="00C973C0"/>
    <w:rsid w:val="00CD2E16"/>
    <w:rsid w:val="00CD73CC"/>
    <w:rsid w:val="00CF7453"/>
    <w:rsid w:val="00D01853"/>
    <w:rsid w:val="00D11228"/>
    <w:rsid w:val="00D11E14"/>
    <w:rsid w:val="00D23C57"/>
    <w:rsid w:val="00D37021"/>
    <w:rsid w:val="00D54400"/>
    <w:rsid w:val="00D76E72"/>
    <w:rsid w:val="00DA7B10"/>
    <w:rsid w:val="00DB1751"/>
    <w:rsid w:val="00DC489A"/>
    <w:rsid w:val="00DF01E3"/>
    <w:rsid w:val="00DF1B9C"/>
    <w:rsid w:val="00E1245E"/>
    <w:rsid w:val="00E13118"/>
    <w:rsid w:val="00E215CA"/>
    <w:rsid w:val="00E6740B"/>
    <w:rsid w:val="00E86316"/>
    <w:rsid w:val="00E87239"/>
    <w:rsid w:val="00EA7C9C"/>
    <w:rsid w:val="00EC0F36"/>
    <w:rsid w:val="00EC0F8D"/>
    <w:rsid w:val="00EC13A3"/>
    <w:rsid w:val="00F05C70"/>
    <w:rsid w:val="00F255A9"/>
    <w:rsid w:val="00F3352F"/>
    <w:rsid w:val="00F3355B"/>
    <w:rsid w:val="00F37F50"/>
    <w:rsid w:val="00F51148"/>
    <w:rsid w:val="00F862A7"/>
    <w:rsid w:val="00FB1FCB"/>
    <w:rsid w:val="00FB25B4"/>
    <w:rsid w:val="00FC6279"/>
    <w:rsid w:val="00FD687C"/>
    <w:rsid w:val="00FE5EF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7E83AC1-F7E8-4956-BAFF-162B62940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903B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C3C50"/>
    <w:pPr>
      <w:spacing w:after="0" w:line="240" w:lineRule="auto"/>
      <w:ind w:left="720"/>
      <w:contextualSpacing/>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7C3C50"/>
    <w:rPr>
      <w:b/>
      <w:bCs/>
    </w:rPr>
  </w:style>
  <w:style w:type="paragraph" w:styleId="Tekstpodstawowy">
    <w:name w:val="Body Text"/>
    <w:basedOn w:val="Normalny"/>
    <w:link w:val="TekstpodstawowyZnak"/>
    <w:rsid w:val="00DF1B9C"/>
    <w:pPr>
      <w:spacing w:after="0" w:line="240" w:lineRule="auto"/>
    </w:pPr>
    <w:rPr>
      <w:rFonts w:ascii="Times New Roman" w:eastAsia="Times New Roman" w:hAnsi="Times New Roman" w:cs="Times New Roman"/>
      <w:sz w:val="32"/>
      <w:szCs w:val="20"/>
      <w:lang w:eastAsia="pl-PL"/>
    </w:rPr>
  </w:style>
  <w:style w:type="character" w:customStyle="1" w:styleId="TekstpodstawowyZnak">
    <w:name w:val="Tekst podstawowy Znak"/>
    <w:basedOn w:val="Domylnaczcionkaakapitu"/>
    <w:link w:val="Tekstpodstawowy"/>
    <w:rsid w:val="00DF1B9C"/>
    <w:rPr>
      <w:rFonts w:ascii="Times New Roman" w:eastAsia="Times New Roman" w:hAnsi="Times New Roman" w:cs="Times New Roman"/>
      <w:sz w:val="32"/>
      <w:szCs w:val="20"/>
      <w:lang w:eastAsia="pl-PL"/>
    </w:rPr>
  </w:style>
  <w:style w:type="paragraph" w:customStyle="1" w:styleId="WW-Tekstpodstawowy21">
    <w:name w:val="WW-Tekst podstawowy 21"/>
    <w:basedOn w:val="Normalny"/>
    <w:rsid w:val="00DF1B9C"/>
    <w:pPr>
      <w:suppressAutoHyphens/>
      <w:spacing w:before="120" w:after="0" w:line="360" w:lineRule="auto"/>
    </w:pPr>
    <w:rPr>
      <w:rFonts w:ascii="Times New Roman" w:eastAsia="Times New Roman" w:hAnsi="Times New Roman" w:cs="Times New Roman"/>
      <w:sz w:val="20"/>
      <w:szCs w:val="20"/>
    </w:rPr>
  </w:style>
  <w:style w:type="paragraph" w:customStyle="1" w:styleId="kto-sm">
    <w:name w:val="kto - sm"/>
    <w:basedOn w:val="Normalny"/>
    <w:uiPriority w:val="99"/>
    <w:rsid w:val="003331F5"/>
    <w:pPr>
      <w:suppressAutoHyphens/>
      <w:spacing w:after="0" w:line="360" w:lineRule="auto"/>
      <w:jc w:val="both"/>
    </w:pPr>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semiHidden/>
    <w:rsid w:val="008B6ED0"/>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semiHidden/>
    <w:rsid w:val="008B6ED0"/>
    <w:rPr>
      <w:rFonts w:ascii="Times New Roman" w:eastAsia="Times New Roman" w:hAnsi="Times New Roman" w:cs="Times New Roman"/>
      <w:sz w:val="20"/>
      <w:szCs w:val="20"/>
      <w:lang w:eastAsia="pl-PL"/>
    </w:rPr>
  </w:style>
  <w:style w:type="character" w:styleId="Odwoanieprzypisudolnego">
    <w:name w:val="footnote reference"/>
    <w:semiHidden/>
    <w:rsid w:val="008B6ED0"/>
    <w:rPr>
      <w:vertAlign w:val="superscript"/>
    </w:rPr>
  </w:style>
  <w:style w:type="paragraph" w:styleId="Tekstdymka">
    <w:name w:val="Balloon Text"/>
    <w:basedOn w:val="Normalny"/>
    <w:link w:val="TekstdymkaZnak"/>
    <w:uiPriority w:val="99"/>
    <w:semiHidden/>
    <w:unhideWhenUsed/>
    <w:rsid w:val="004612C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612C8"/>
    <w:rPr>
      <w:rFonts w:ascii="Segoe UI" w:hAnsi="Segoe UI" w:cs="Segoe UI"/>
      <w:sz w:val="18"/>
      <w:szCs w:val="18"/>
    </w:rPr>
  </w:style>
  <w:style w:type="paragraph" w:styleId="Nagwek">
    <w:name w:val="header"/>
    <w:basedOn w:val="Normalny"/>
    <w:link w:val="NagwekZnak"/>
    <w:unhideWhenUsed/>
    <w:rsid w:val="00A2095D"/>
    <w:pPr>
      <w:tabs>
        <w:tab w:val="center" w:pos="4536"/>
        <w:tab w:val="right" w:pos="9072"/>
      </w:tabs>
      <w:spacing w:after="0" w:line="240" w:lineRule="auto"/>
    </w:pPr>
  </w:style>
  <w:style w:type="character" w:customStyle="1" w:styleId="NagwekZnak">
    <w:name w:val="Nagłówek Znak"/>
    <w:basedOn w:val="Domylnaczcionkaakapitu"/>
    <w:link w:val="Nagwek"/>
    <w:rsid w:val="00A2095D"/>
  </w:style>
  <w:style w:type="paragraph" w:styleId="Stopka">
    <w:name w:val="footer"/>
    <w:basedOn w:val="Normalny"/>
    <w:link w:val="StopkaZnak"/>
    <w:uiPriority w:val="99"/>
    <w:unhideWhenUsed/>
    <w:rsid w:val="00A2095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209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6761471">
      <w:bodyDiv w:val="1"/>
      <w:marLeft w:val="0"/>
      <w:marRight w:val="0"/>
      <w:marTop w:val="0"/>
      <w:marBottom w:val="0"/>
      <w:divBdr>
        <w:top w:val="none" w:sz="0" w:space="0" w:color="auto"/>
        <w:left w:val="none" w:sz="0" w:space="0" w:color="auto"/>
        <w:bottom w:val="none" w:sz="0" w:space="0" w:color="auto"/>
        <w:right w:val="none" w:sz="0" w:space="0" w:color="auto"/>
      </w:divBdr>
    </w:div>
    <w:div w:id="1127091707">
      <w:bodyDiv w:val="1"/>
      <w:marLeft w:val="0"/>
      <w:marRight w:val="0"/>
      <w:marTop w:val="0"/>
      <w:marBottom w:val="0"/>
      <w:divBdr>
        <w:top w:val="none" w:sz="0" w:space="0" w:color="auto"/>
        <w:left w:val="none" w:sz="0" w:space="0" w:color="auto"/>
        <w:bottom w:val="none" w:sz="0" w:space="0" w:color="auto"/>
        <w:right w:val="none" w:sz="0" w:space="0" w:color="auto"/>
      </w:divBdr>
    </w:div>
    <w:div w:id="1594438135">
      <w:bodyDiv w:val="1"/>
      <w:marLeft w:val="0"/>
      <w:marRight w:val="0"/>
      <w:marTop w:val="0"/>
      <w:marBottom w:val="0"/>
      <w:divBdr>
        <w:top w:val="none" w:sz="0" w:space="0" w:color="auto"/>
        <w:left w:val="none" w:sz="0" w:space="0" w:color="auto"/>
        <w:bottom w:val="none" w:sz="0" w:space="0" w:color="auto"/>
        <w:right w:val="none" w:sz="0" w:space="0" w:color="auto"/>
      </w:divBdr>
    </w:div>
    <w:div w:id="1733770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647660-56E6-4E9B-8CEC-4B39E1382D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1128</Words>
  <Characters>6773</Characters>
  <Application>Microsoft Office Word</Application>
  <DocSecurity>0</DocSecurity>
  <Lines>56</Lines>
  <Paragraphs>15</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7886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egrodek</dc:creator>
  <cp:keywords/>
  <dc:description/>
  <cp:lastModifiedBy>egrodek</cp:lastModifiedBy>
  <cp:revision>2</cp:revision>
  <cp:lastPrinted>2018-01-25T09:21:00Z</cp:lastPrinted>
  <dcterms:created xsi:type="dcterms:W3CDTF">2018-02-07T12:22:00Z</dcterms:created>
  <dcterms:modified xsi:type="dcterms:W3CDTF">2018-02-07T12:22:00Z</dcterms:modified>
</cp:coreProperties>
</file>