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61" w:rsidRPr="007034E4" w:rsidRDefault="00BD6961" w:rsidP="00BD6961">
      <w:pPr>
        <w:tabs>
          <w:tab w:val="left" w:pos="851"/>
        </w:tabs>
        <w:spacing w:after="0" w:line="276" w:lineRule="auto"/>
        <w:jc w:val="both"/>
        <w:rPr>
          <w:rFonts w:eastAsia="Times New Roman" w:cstheme="minorHAnsi"/>
          <w:b/>
          <w:lang w:eastAsia="pl-PL"/>
        </w:rPr>
      </w:pPr>
      <w:bookmarkStart w:id="0" w:name="_GoBack"/>
      <w:bookmarkEnd w:id="0"/>
      <w:r w:rsidRPr="007034E4">
        <w:rPr>
          <w:rFonts w:eastAsia="Times New Roman" w:cstheme="minorHAnsi"/>
          <w:b/>
          <w:lang w:eastAsia="pl-PL"/>
        </w:rPr>
        <w:tab/>
      </w:r>
      <w:r w:rsidRPr="007034E4">
        <w:rPr>
          <w:rFonts w:eastAsia="Times New Roman" w:cstheme="minorHAnsi"/>
          <w:b/>
          <w:lang w:eastAsia="pl-PL"/>
        </w:rPr>
        <w:tab/>
      </w:r>
      <w:r w:rsidRPr="007034E4">
        <w:rPr>
          <w:rFonts w:eastAsia="Times New Roman" w:cstheme="minorHAnsi"/>
          <w:b/>
          <w:lang w:eastAsia="pl-PL"/>
        </w:rPr>
        <w:tab/>
      </w:r>
      <w:r w:rsidRPr="007034E4">
        <w:rPr>
          <w:rFonts w:eastAsia="Times New Roman" w:cstheme="minorHAnsi"/>
          <w:b/>
          <w:lang w:eastAsia="pl-PL"/>
        </w:rPr>
        <w:tab/>
      </w:r>
      <w:r w:rsidRPr="007034E4">
        <w:rPr>
          <w:rFonts w:eastAsia="Times New Roman" w:cstheme="minorHAnsi"/>
          <w:b/>
          <w:lang w:eastAsia="pl-PL"/>
        </w:rPr>
        <w:tab/>
      </w:r>
      <w:r w:rsidRPr="007034E4">
        <w:rPr>
          <w:rFonts w:eastAsia="Times New Roman" w:cstheme="minorHAnsi"/>
          <w:b/>
          <w:lang w:eastAsia="pl-PL"/>
        </w:rPr>
        <w:tab/>
      </w:r>
      <w:r w:rsidRPr="007034E4">
        <w:rPr>
          <w:rFonts w:eastAsia="Times New Roman" w:cstheme="minorHAnsi"/>
          <w:b/>
          <w:lang w:eastAsia="pl-PL"/>
        </w:rPr>
        <w:tab/>
      </w:r>
      <w:r w:rsidRPr="007034E4">
        <w:rPr>
          <w:rFonts w:eastAsia="Times New Roman" w:cstheme="minorHAnsi"/>
          <w:b/>
          <w:lang w:eastAsia="pl-PL"/>
        </w:rPr>
        <w:tab/>
      </w:r>
      <w:r w:rsidRPr="007034E4">
        <w:rPr>
          <w:rFonts w:eastAsia="Times New Roman" w:cstheme="minorHAnsi"/>
          <w:b/>
          <w:lang w:eastAsia="pl-PL"/>
        </w:rPr>
        <w:tab/>
        <w:t>Załącznik nr 7 do SIWZ</w:t>
      </w:r>
    </w:p>
    <w:p w:rsidR="00BD6961" w:rsidRPr="007034E4" w:rsidRDefault="00BD6961" w:rsidP="00BD6961">
      <w:pPr>
        <w:tabs>
          <w:tab w:val="left" w:pos="851"/>
        </w:tabs>
        <w:spacing w:after="0" w:line="276" w:lineRule="auto"/>
        <w:jc w:val="both"/>
        <w:rPr>
          <w:rFonts w:eastAsia="Times New Roman" w:cstheme="minorHAnsi"/>
          <w:lang w:eastAsia="pl-PL"/>
        </w:rPr>
      </w:pPr>
      <w:r w:rsidRPr="007034E4">
        <w:rPr>
          <w:rFonts w:eastAsia="Times New Roman" w:cstheme="minorHAnsi"/>
          <w:b/>
          <w:lang w:eastAsia="pl-PL"/>
        </w:rPr>
        <w:tab/>
      </w:r>
      <w:r w:rsidRPr="007034E4">
        <w:rPr>
          <w:rFonts w:eastAsia="Times New Roman" w:cstheme="minorHAnsi"/>
          <w:b/>
          <w:lang w:eastAsia="pl-PL"/>
        </w:rPr>
        <w:tab/>
      </w:r>
      <w:r w:rsidRPr="007034E4">
        <w:rPr>
          <w:rFonts w:eastAsia="Times New Roman" w:cstheme="minorHAnsi"/>
          <w:b/>
          <w:lang w:eastAsia="pl-PL"/>
        </w:rPr>
        <w:tab/>
      </w:r>
      <w:r w:rsidRPr="007034E4">
        <w:rPr>
          <w:rFonts w:eastAsia="Times New Roman" w:cstheme="minorHAnsi"/>
          <w:b/>
          <w:lang w:eastAsia="pl-PL"/>
        </w:rPr>
        <w:tab/>
      </w:r>
      <w:r w:rsidRPr="007034E4">
        <w:rPr>
          <w:rFonts w:eastAsia="Times New Roman" w:cstheme="minorHAnsi"/>
          <w:b/>
          <w:lang w:eastAsia="pl-PL"/>
        </w:rPr>
        <w:tab/>
        <w:t>UMOWA NR ………………….</w:t>
      </w:r>
    </w:p>
    <w:p w:rsidR="00BD6961" w:rsidRPr="007034E4" w:rsidRDefault="00BD6961" w:rsidP="00BD6961">
      <w:pPr>
        <w:spacing w:after="0" w:line="276" w:lineRule="auto"/>
        <w:jc w:val="both"/>
        <w:rPr>
          <w:rFonts w:eastAsia="Times New Roman" w:cstheme="minorHAnsi"/>
          <w:lang w:eastAsia="pl-PL"/>
        </w:rPr>
      </w:pPr>
    </w:p>
    <w:p w:rsidR="00BD6961" w:rsidRPr="007034E4" w:rsidRDefault="00BD6961" w:rsidP="00BD6961">
      <w:pPr>
        <w:spacing w:after="0" w:line="276" w:lineRule="auto"/>
        <w:jc w:val="both"/>
        <w:rPr>
          <w:rFonts w:eastAsia="Times New Roman" w:cstheme="minorHAnsi"/>
          <w:lang w:eastAsia="pl-PL"/>
        </w:rPr>
      </w:pPr>
      <w:r w:rsidRPr="007034E4">
        <w:rPr>
          <w:rFonts w:eastAsia="Times New Roman" w:cstheme="minorHAnsi"/>
          <w:lang w:eastAsia="pl-PL"/>
        </w:rPr>
        <w:t>zawarta dnia ………………… 2018 r. w Warszawie, zwana dalej „</w:t>
      </w:r>
      <w:r w:rsidRPr="007034E4">
        <w:rPr>
          <w:rFonts w:eastAsia="Times New Roman" w:cstheme="minorHAnsi"/>
          <w:b/>
          <w:lang w:eastAsia="pl-PL"/>
        </w:rPr>
        <w:t>Umową</w:t>
      </w:r>
      <w:r w:rsidRPr="007034E4">
        <w:rPr>
          <w:rFonts w:eastAsia="Times New Roman" w:cstheme="minorHAnsi"/>
          <w:lang w:eastAsia="pl-PL"/>
        </w:rPr>
        <w:t>”, pomiędzy:</w:t>
      </w:r>
    </w:p>
    <w:p w:rsidR="00BD6961" w:rsidRPr="007034E4" w:rsidRDefault="00BD6961" w:rsidP="00BD6961">
      <w:pPr>
        <w:shd w:val="clear" w:color="auto" w:fill="FFFFFF" w:themeFill="background1"/>
        <w:tabs>
          <w:tab w:val="left" w:pos="2835"/>
        </w:tabs>
        <w:spacing w:after="0" w:line="276" w:lineRule="auto"/>
        <w:jc w:val="both"/>
        <w:rPr>
          <w:rFonts w:eastAsia="Times New Roman" w:cstheme="minorHAnsi"/>
          <w:lang w:eastAsia="pl-PL"/>
        </w:rPr>
      </w:pPr>
      <w:r w:rsidRPr="007034E4">
        <w:rPr>
          <w:rFonts w:eastAsia="Times New Roman" w:cstheme="minorHAnsi"/>
          <w:b/>
          <w:lang w:eastAsia="pl-PL"/>
        </w:rPr>
        <w:t>Szkołą Główną Służby Pożarniczej</w:t>
      </w:r>
      <w:r w:rsidRPr="007034E4">
        <w:rPr>
          <w:rFonts w:eastAsia="Times New Roman" w:cstheme="minorHAnsi"/>
          <w:lang w:eastAsia="pl-PL"/>
        </w:rPr>
        <w:t xml:space="preserve">, ul. Słowackiego 52/54, 01-629 Warszawa, NIP: 118-00-35-927, </w:t>
      </w:r>
      <w:r w:rsidRPr="007034E4">
        <w:rPr>
          <w:rFonts w:eastAsia="Times New Roman" w:cstheme="minorHAnsi"/>
          <w:lang w:eastAsia="pl-PL"/>
        </w:rPr>
        <w:br/>
        <w:t xml:space="preserve">REGON: 000173410, reprezentowaną przez: …………………, zwaną dalej </w:t>
      </w:r>
      <w:r w:rsidRPr="007034E4">
        <w:rPr>
          <w:rFonts w:eastAsia="Times New Roman" w:cstheme="minorHAnsi"/>
          <w:b/>
          <w:lang w:eastAsia="pl-PL"/>
        </w:rPr>
        <w:t xml:space="preserve">„Zamawiającym”, </w:t>
      </w:r>
    </w:p>
    <w:p w:rsidR="00BD6961" w:rsidRPr="007034E4" w:rsidRDefault="00BD6961" w:rsidP="00BD6961">
      <w:pPr>
        <w:shd w:val="clear" w:color="auto" w:fill="FFFFFF" w:themeFill="background1"/>
        <w:spacing w:after="0" w:line="276" w:lineRule="auto"/>
        <w:jc w:val="both"/>
        <w:rPr>
          <w:rFonts w:eastAsia="Times New Roman" w:cstheme="minorHAnsi"/>
          <w:lang w:eastAsia="pl-PL"/>
        </w:rPr>
      </w:pPr>
      <w:r w:rsidRPr="007034E4">
        <w:rPr>
          <w:rFonts w:eastAsia="Times New Roman" w:cstheme="minorHAnsi"/>
          <w:lang w:eastAsia="pl-PL"/>
        </w:rPr>
        <w:t>a</w:t>
      </w:r>
    </w:p>
    <w:p w:rsidR="00BD6961" w:rsidRPr="007034E4" w:rsidRDefault="00BD6961" w:rsidP="00BD6961">
      <w:pPr>
        <w:shd w:val="clear" w:color="auto" w:fill="FFFFFF" w:themeFill="background1"/>
        <w:spacing w:after="0" w:line="276" w:lineRule="auto"/>
        <w:jc w:val="both"/>
        <w:rPr>
          <w:rFonts w:eastAsia="Times New Roman" w:cstheme="minorHAnsi"/>
          <w:lang w:eastAsia="pl-PL"/>
        </w:rPr>
      </w:pPr>
      <w:r w:rsidRPr="007034E4">
        <w:rPr>
          <w:rFonts w:eastAsia="Times New Roman" w:cstheme="minorHAnsi"/>
          <w:lang w:eastAsia="pl-PL"/>
        </w:rPr>
        <w:t xml:space="preserve">(firma, siedziba, adres) wpisanym/-ą do rejestru przedsiębiorców Krajowego Rejestru Sądowego prowadzonego przez Sąd Rejonowy …………………Wydział Gospodarczy pod Nr KRS: …………………, kapitał zakładowy w wysokości ………………… zł, wpłacony …………………, NIP: …………………, REGON: …………………, </w:t>
      </w:r>
    </w:p>
    <w:p w:rsidR="00BD6961" w:rsidRPr="007034E4" w:rsidRDefault="00BD6961" w:rsidP="00BD6961">
      <w:pPr>
        <w:widowControl w:val="0"/>
        <w:shd w:val="clear" w:color="auto" w:fill="FFFFFF" w:themeFill="background1"/>
        <w:suppressAutoHyphens/>
        <w:autoSpaceDN w:val="0"/>
        <w:spacing w:after="0" w:line="276" w:lineRule="auto"/>
        <w:jc w:val="both"/>
        <w:textAlignment w:val="baseline"/>
        <w:rPr>
          <w:rFonts w:eastAsia="Calibri" w:cstheme="minorHAnsi"/>
          <w:kern w:val="3"/>
          <w:lang w:eastAsia="pl-PL"/>
        </w:rPr>
      </w:pPr>
      <w:r w:rsidRPr="007034E4">
        <w:rPr>
          <w:rFonts w:eastAsia="Calibri" w:cstheme="minorHAnsi"/>
          <w:kern w:val="3"/>
          <w:lang w:eastAsia="pl-PL"/>
        </w:rPr>
        <w:t xml:space="preserve">reprezentowanym przez: </w:t>
      </w:r>
      <w:r w:rsidRPr="007034E4">
        <w:rPr>
          <w:rFonts w:eastAsia="Times New Roman" w:cstheme="minorHAnsi"/>
          <w:lang w:eastAsia="pl-PL"/>
        </w:rPr>
        <w:t>…………………</w:t>
      </w:r>
      <w:r w:rsidRPr="007034E4">
        <w:rPr>
          <w:rFonts w:eastAsia="Calibri" w:cstheme="minorHAnsi"/>
          <w:kern w:val="3"/>
          <w:lang w:eastAsia="pl-PL"/>
        </w:rPr>
        <w:t xml:space="preserve">, uprawnionym/-i do reprezentacji spółki, zgodnie z Informacją odpowiadającą odpisowi aktualnemu z rejestru przedsiębiorców Krajowego Rejestru Sądowego, której wydruk stanowi </w:t>
      </w:r>
      <w:r w:rsidRPr="007034E4">
        <w:rPr>
          <w:rFonts w:eastAsia="Calibri" w:cstheme="minorHAnsi"/>
          <w:b/>
          <w:kern w:val="3"/>
          <w:lang w:eastAsia="pl-PL"/>
        </w:rPr>
        <w:t>załącznik nr 1</w:t>
      </w:r>
      <w:r w:rsidRPr="007034E4">
        <w:rPr>
          <w:rFonts w:eastAsia="Calibri" w:cstheme="minorHAnsi"/>
          <w:kern w:val="3"/>
          <w:lang w:eastAsia="pl-PL"/>
        </w:rPr>
        <w:t xml:space="preserve"> do Umowy (pełnomocnictwem),</w:t>
      </w:r>
    </w:p>
    <w:p w:rsidR="00BD6961" w:rsidRPr="007034E4" w:rsidRDefault="00BD6961" w:rsidP="00BD6961">
      <w:pPr>
        <w:shd w:val="clear" w:color="auto" w:fill="FFFFFF" w:themeFill="background1"/>
        <w:spacing w:after="0" w:line="276" w:lineRule="auto"/>
        <w:jc w:val="both"/>
        <w:rPr>
          <w:rFonts w:eastAsia="Times New Roman" w:cstheme="minorHAnsi"/>
          <w:i/>
          <w:lang w:eastAsia="pl-PL"/>
        </w:rPr>
      </w:pPr>
      <w:r w:rsidRPr="007034E4">
        <w:rPr>
          <w:rFonts w:eastAsia="Times New Roman" w:cstheme="minorHAnsi"/>
          <w:i/>
          <w:lang w:eastAsia="pl-PL"/>
        </w:rPr>
        <w:t>lub</w:t>
      </w:r>
    </w:p>
    <w:p w:rsidR="00BD6961" w:rsidRPr="007034E4" w:rsidRDefault="00BD6961" w:rsidP="00BD6961">
      <w:pPr>
        <w:shd w:val="clear" w:color="auto" w:fill="FFFFFF" w:themeFill="background1"/>
        <w:spacing w:after="0" w:line="276" w:lineRule="auto"/>
        <w:jc w:val="both"/>
        <w:rPr>
          <w:rFonts w:eastAsia="Times New Roman" w:cstheme="minorHAnsi"/>
          <w:vertAlign w:val="superscript"/>
          <w:lang w:eastAsia="pl-PL"/>
        </w:rPr>
      </w:pPr>
      <w:r w:rsidRPr="007034E4">
        <w:rPr>
          <w:rFonts w:eastAsia="Times New Roman" w:cstheme="minorHAnsi"/>
          <w:lang w:eastAsia="pl-PL"/>
        </w:rPr>
        <w:t>(imię, nazwisko), prowadzącą/-ym działalność gospodarczą pod firmą (pełne brzmienie firmy obejmujące imię i  nazwisko)</w:t>
      </w:r>
      <w:r w:rsidRPr="007034E4">
        <w:rPr>
          <w:rFonts w:eastAsia="Times New Roman" w:cstheme="minorHAnsi"/>
          <w:i/>
          <w:lang w:eastAsia="pl-PL"/>
        </w:rPr>
        <w:t xml:space="preserve">, </w:t>
      </w:r>
      <w:r w:rsidRPr="007034E4">
        <w:rPr>
          <w:rFonts w:eastAsia="Times New Roman" w:cstheme="minorHAnsi"/>
          <w:lang w:eastAsia="pl-PL"/>
        </w:rPr>
        <w:t>wpisaną do Centralnej Ewidencji i Informacji o Działalności Gospodarczej RP, zwanej dalej „</w:t>
      </w:r>
      <w:r w:rsidRPr="007034E4">
        <w:rPr>
          <w:rFonts w:eastAsia="Times New Roman" w:cstheme="minorHAnsi"/>
          <w:b/>
          <w:lang w:eastAsia="pl-PL"/>
        </w:rPr>
        <w:t>CEIDG”</w:t>
      </w:r>
      <w:r w:rsidRPr="007034E4">
        <w:rPr>
          <w:rFonts w:eastAsia="Times New Roman" w:cstheme="minorHAnsi"/>
          <w:lang w:eastAsia="pl-PL"/>
        </w:rPr>
        <w:t xml:space="preserve">, (miejscowość, kod pocztowy), ul. …………………, będącą/-ym płatnikiem VAT, NIP ………………, REGON …………………, zgodnie z aktualnym wydrukiem z CEiDG, stanowiącym </w:t>
      </w:r>
      <w:r w:rsidRPr="007034E4">
        <w:rPr>
          <w:rFonts w:eastAsia="Times New Roman" w:cstheme="minorHAnsi"/>
          <w:b/>
          <w:lang w:eastAsia="pl-PL"/>
        </w:rPr>
        <w:t>załącznik nr 1</w:t>
      </w:r>
      <w:r w:rsidRPr="007034E4">
        <w:rPr>
          <w:rFonts w:eastAsia="Times New Roman" w:cstheme="minorHAnsi"/>
          <w:lang w:eastAsia="pl-PL"/>
        </w:rPr>
        <w:t xml:space="preserve"> do Umowy</w:t>
      </w:r>
      <w:r w:rsidRPr="007034E4">
        <w:rPr>
          <w:rFonts w:eastAsia="Times New Roman" w:cstheme="minorHAnsi"/>
          <w:vertAlign w:val="superscript"/>
          <w:lang w:eastAsia="pl-PL"/>
        </w:rPr>
        <w:t xml:space="preserve"> </w:t>
      </w:r>
      <w:r w:rsidRPr="007034E4">
        <w:rPr>
          <w:rFonts w:eastAsia="Times New Roman" w:cstheme="minorHAnsi"/>
          <w:i/>
          <w:lang w:eastAsia="pl-PL"/>
        </w:rPr>
        <w:t>[wybrać w przypadku, gdy  Wykonawcą jest osoba prowadząca działalność gospodarczą]</w:t>
      </w:r>
    </w:p>
    <w:p w:rsidR="00BD6961" w:rsidRPr="007034E4" w:rsidRDefault="00BD6961" w:rsidP="00BD6961">
      <w:pPr>
        <w:shd w:val="clear" w:color="auto" w:fill="FFFFFF" w:themeFill="background1"/>
        <w:spacing w:after="0" w:line="276" w:lineRule="auto"/>
        <w:jc w:val="both"/>
        <w:rPr>
          <w:rFonts w:eastAsia="Times New Roman" w:cstheme="minorHAnsi"/>
          <w:i/>
          <w:lang w:eastAsia="pl-PL"/>
        </w:rPr>
      </w:pPr>
      <w:r w:rsidRPr="007034E4">
        <w:rPr>
          <w:rFonts w:eastAsia="Times New Roman" w:cstheme="minorHAnsi"/>
          <w:i/>
          <w:lang w:eastAsia="pl-PL"/>
        </w:rPr>
        <w:t>lub</w:t>
      </w:r>
    </w:p>
    <w:p w:rsidR="00BD6961" w:rsidRPr="007034E4" w:rsidRDefault="00BD6961" w:rsidP="00BD6961">
      <w:pPr>
        <w:shd w:val="clear" w:color="auto" w:fill="FFFFFF" w:themeFill="background1"/>
        <w:spacing w:after="0" w:line="276" w:lineRule="auto"/>
        <w:jc w:val="both"/>
        <w:rPr>
          <w:rFonts w:eastAsia="Times New Roman" w:cstheme="minorHAnsi"/>
          <w:lang w:eastAsia="pl-PL"/>
        </w:rPr>
      </w:pPr>
      <w:r w:rsidRPr="007034E4">
        <w:rPr>
          <w:rFonts w:eastAsia="Times New Roman" w:cstheme="minorHAnsi"/>
          <w:lang w:eastAsia="pl-PL"/>
        </w:rPr>
        <w:t>(imię, nazwisko), prowadzącą/-ym działalność gospodarczą pod firmą (pełne brzmienie firmy obejmujące imię i  nazwisko), (miejscowość, kod pocztowy), ul. …………………, zamieszkałą/-ym w  …………………, ul. …………………, legitymującą/-ym się dowodem osobistym seria i numer …………………, posiadającą/-ym numer NIP ………………… oraz PESEL …………………, (imię, nazwisko), prowadzącą/-ym działalność gospodarczą pod firmą (pełne brzmienie firmy obejmujące imię i nazwisko), (miejscowość, kod pocztowy), ul. …………………, zamieszkałą/-ym w  …………………, ul. …………………, legitymującą/-ym się dowodem osobistym seria i numer …………………, posiadającą/-ym numer NIP ………………… oraz PESEL …………………, prowadzącymi wspólnie działalność gospodarczą pod nazwą …………………, (miejscowość, kod pocztowy), ul. …………………, posiadającą numer NIP …………………, REGON ……………, zgodnie z  aktualnym wydrukiem z Centralnej Ewidencji Informacji o Działalności Gospodarczej RP, zwanej dalej „</w:t>
      </w:r>
      <w:r w:rsidRPr="007034E4">
        <w:rPr>
          <w:rFonts w:eastAsia="Times New Roman" w:cstheme="minorHAnsi"/>
          <w:b/>
          <w:lang w:eastAsia="pl-PL"/>
        </w:rPr>
        <w:t>CEIDG”</w:t>
      </w:r>
      <w:r w:rsidRPr="007034E4">
        <w:rPr>
          <w:rFonts w:eastAsia="Times New Roman" w:cstheme="minorHAnsi"/>
          <w:lang w:eastAsia="pl-PL"/>
        </w:rPr>
        <w:t xml:space="preserve"> oraz umową spółki cywilnej, stanowiącymi </w:t>
      </w:r>
      <w:r w:rsidRPr="007034E4">
        <w:rPr>
          <w:rFonts w:eastAsia="Times New Roman" w:cstheme="minorHAnsi"/>
          <w:b/>
          <w:lang w:eastAsia="pl-PL"/>
        </w:rPr>
        <w:t xml:space="preserve">załącznik nr1 </w:t>
      </w:r>
      <w:r w:rsidRPr="007034E4">
        <w:rPr>
          <w:rFonts w:eastAsia="Times New Roman" w:cstheme="minorHAnsi"/>
          <w:lang w:eastAsia="pl-PL"/>
        </w:rPr>
        <w:t xml:space="preserve">do Umowy, </w:t>
      </w:r>
      <w:r w:rsidRPr="007034E4">
        <w:rPr>
          <w:rFonts w:eastAsia="Times New Roman" w:cstheme="minorHAnsi"/>
          <w:i/>
          <w:lang w:eastAsia="pl-PL"/>
        </w:rPr>
        <w:t>[wybrać w  przypadku, gdy Wykonawcą są osoby fizyczne prowadzące działalność gospodarczą w formie spółki cywilnej]</w:t>
      </w:r>
      <w:r w:rsidRPr="007034E4">
        <w:rPr>
          <w:rFonts w:eastAsia="Times New Roman" w:cstheme="minorHAnsi"/>
          <w:lang w:eastAsia="pl-PL"/>
        </w:rPr>
        <w:t xml:space="preserve"> </w:t>
      </w:r>
    </w:p>
    <w:p w:rsidR="00BD6961" w:rsidRPr="007034E4" w:rsidRDefault="00BD6961" w:rsidP="00BD6961">
      <w:pPr>
        <w:shd w:val="clear" w:color="auto" w:fill="FFFFFF" w:themeFill="background1"/>
        <w:spacing w:after="0" w:line="276" w:lineRule="auto"/>
        <w:jc w:val="both"/>
        <w:rPr>
          <w:rFonts w:eastAsia="Times New Roman" w:cstheme="minorHAnsi"/>
          <w:lang w:eastAsia="pl-PL"/>
        </w:rPr>
      </w:pPr>
      <w:r w:rsidRPr="007034E4">
        <w:rPr>
          <w:rFonts w:eastAsia="Times New Roman" w:cstheme="minorHAnsi"/>
          <w:i/>
          <w:lang w:eastAsia="pl-PL"/>
        </w:rPr>
        <w:t>[w przypadku konsorcjum  odpowiednio ze wskazaniem Lidera]</w:t>
      </w:r>
    </w:p>
    <w:p w:rsidR="00BD6961" w:rsidRPr="007034E4" w:rsidRDefault="00BD6961" w:rsidP="00BD6961">
      <w:pPr>
        <w:shd w:val="clear" w:color="auto" w:fill="FFFFFF" w:themeFill="background1"/>
        <w:spacing w:after="0" w:line="276" w:lineRule="auto"/>
        <w:jc w:val="both"/>
        <w:rPr>
          <w:rFonts w:eastAsia="Times New Roman" w:cstheme="minorHAnsi"/>
          <w:lang w:eastAsia="pl-PL"/>
        </w:rPr>
      </w:pPr>
      <w:r w:rsidRPr="007034E4">
        <w:rPr>
          <w:rFonts w:eastAsia="Times New Roman" w:cstheme="minorHAnsi"/>
          <w:lang w:eastAsia="pl-PL"/>
        </w:rPr>
        <w:t>zwanym w dalszej części Umowy „</w:t>
      </w:r>
      <w:r w:rsidRPr="007034E4">
        <w:rPr>
          <w:rFonts w:eastAsia="Times New Roman" w:cstheme="minorHAnsi"/>
          <w:b/>
          <w:lang w:eastAsia="pl-PL"/>
        </w:rPr>
        <w:t>Wykonawcą</w:t>
      </w:r>
      <w:r w:rsidRPr="007034E4">
        <w:rPr>
          <w:rFonts w:eastAsia="Times New Roman" w:cstheme="minorHAnsi"/>
          <w:lang w:eastAsia="pl-PL"/>
        </w:rPr>
        <w:t>”,</w:t>
      </w:r>
    </w:p>
    <w:p w:rsidR="00BD6961" w:rsidRPr="007034E4" w:rsidRDefault="00BD6961" w:rsidP="00BD6961">
      <w:pPr>
        <w:shd w:val="clear" w:color="auto" w:fill="FFFFFF" w:themeFill="background1"/>
        <w:spacing w:after="0" w:line="276" w:lineRule="auto"/>
        <w:jc w:val="both"/>
        <w:rPr>
          <w:rFonts w:eastAsia="Times New Roman" w:cstheme="minorHAnsi"/>
          <w:lang w:eastAsia="pl-PL"/>
        </w:rPr>
      </w:pPr>
      <w:r w:rsidRPr="007034E4">
        <w:rPr>
          <w:rFonts w:eastAsia="Times New Roman" w:cstheme="minorHAnsi"/>
          <w:lang w:eastAsia="pl-PL"/>
        </w:rPr>
        <w:t>zwanymi dalej łącznie „</w:t>
      </w:r>
      <w:r w:rsidRPr="007034E4">
        <w:rPr>
          <w:rFonts w:eastAsia="Times New Roman" w:cstheme="minorHAnsi"/>
          <w:b/>
          <w:lang w:eastAsia="pl-PL"/>
        </w:rPr>
        <w:t>Stronami</w:t>
      </w:r>
      <w:r w:rsidRPr="007034E4">
        <w:rPr>
          <w:rFonts w:eastAsia="Times New Roman" w:cstheme="minorHAnsi"/>
          <w:lang w:eastAsia="pl-PL"/>
        </w:rPr>
        <w:t>”, a każdy z osobna „</w:t>
      </w:r>
      <w:r w:rsidRPr="007034E4">
        <w:rPr>
          <w:rFonts w:eastAsia="Times New Roman" w:cstheme="minorHAnsi"/>
          <w:b/>
          <w:lang w:eastAsia="pl-PL"/>
        </w:rPr>
        <w:t>Stroną</w:t>
      </w:r>
      <w:r w:rsidRPr="007034E4">
        <w:rPr>
          <w:rFonts w:eastAsia="Times New Roman" w:cstheme="minorHAnsi"/>
          <w:lang w:eastAsia="pl-PL"/>
        </w:rPr>
        <w:t>”,</w:t>
      </w:r>
    </w:p>
    <w:p w:rsidR="00BD6961" w:rsidRPr="007034E4" w:rsidRDefault="00BD6961" w:rsidP="00BD6961">
      <w:pPr>
        <w:spacing w:after="0" w:line="276" w:lineRule="auto"/>
        <w:jc w:val="both"/>
        <w:rPr>
          <w:rFonts w:eastAsia="Times New Roman" w:cstheme="minorHAnsi"/>
          <w:lang w:eastAsia="pl-PL"/>
        </w:rPr>
      </w:pPr>
      <w:r w:rsidRPr="007034E4">
        <w:rPr>
          <w:rFonts w:eastAsia="Times New Roman" w:cstheme="minorHAnsi"/>
          <w:lang w:eastAsia="pl-PL"/>
        </w:rPr>
        <w:t>w wyniku przeprowadzenia postępowania o udzielenie zamówienia publicznego w trybie przetargu nieograniczonego (postępowanie nr PN/5/2018)</w:t>
      </w:r>
      <w:r w:rsidRPr="007034E4">
        <w:rPr>
          <w:rFonts w:eastAsia="Tahoma" w:cstheme="minorHAnsi"/>
          <w:lang w:eastAsia="pl-PL"/>
        </w:rPr>
        <w:t xml:space="preserve"> w </w:t>
      </w:r>
      <w:r w:rsidRPr="007034E4">
        <w:rPr>
          <w:rFonts w:eastAsia="Times New Roman" w:cstheme="minorHAnsi"/>
          <w:lang w:eastAsia="pl-PL"/>
        </w:rPr>
        <w:t>oparciu</w:t>
      </w:r>
      <w:r w:rsidRPr="007034E4">
        <w:rPr>
          <w:rFonts w:eastAsia="Tahoma" w:cstheme="minorHAnsi"/>
          <w:lang w:eastAsia="pl-PL"/>
        </w:rPr>
        <w:t xml:space="preserve"> </w:t>
      </w:r>
      <w:r w:rsidRPr="007034E4">
        <w:rPr>
          <w:rFonts w:eastAsia="Times New Roman" w:cstheme="minorHAnsi"/>
          <w:lang w:eastAsia="pl-PL"/>
        </w:rPr>
        <w:t>o</w:t>
      </w:r>
      <w:r w:rsidRPr="007034E4">
        <w:rPr>
          <w:rFonts w:eastAsia="Tahoma" w:cstheme="minorHAnsi"/>
          <w:lang w:eastAsia="pl-PL"/>
        </w:rPr>
        <w:t xml:space="preserve"> </w:t>
      </w:r>
      <w:r w:rsidRPr="007034E4">
        <w:rPr>
          <w:rFonts w:eastAsia="Times New Roman" w:cstheme="minorHAnsi"/>
          <w:lang w:eastAsia="pl-PL"/>
        </w:rPr>
        <w:t>ustawę</w:t>
      </w:r>
      <w:r w:rsidRPr="007034E4">
        <w:rPr>
          <w:rFonts w:eastAsia="Tahoma" w:cstheme="minorHAnsi"/>
          <w:lang w:eastAsia="pl-PL"/>
        </w:rPr>
        <w:t xml:space="preserve"> </w:t>
      </w:r>
      <w:r w:rsidRPr="007034E4">
        <w:rPr>
          <w:rFonts w:eastAsia="Times New Roman" w:cstheme="minorHAnsi"/>
          <w:lang w:eastAsia="pl-PL"/>
        </w:rPr>
        <w:t>z dnia 29 stycznia 2004 r. - Prawo zamówień publicznych (Dz. U. z 2017 r. poz. 1579, z późn. zm.), o następującej treści:</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1.</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xml:space="preserve">Przedmiot </w:t>
      </w:r>
      <w:r w:rsidR="009E0A3A" w:rsidRPr="007034E4">
        <w:rPr>
          <w:rFonts w:eastAsia="Times New Roman" w:cstheme="minorHAnsi"/>
          <w:b/>
          <w:lang w:eastAsia="pl-PL"/>
        </w:rPr>
        <w:t>U</w:t>
      </w:r>
      <w:r w:rsidRPr="007034E4">
        <w:rPr>
          <w:rFonts w:eastAsia="Times New Roman" w:cstheme="minorHAnsi"/>
          <w:b/>
          <w:lang w:eastAsia="pl-PL"/>
        </w:rPr>
        <w:t>mowy</w:t>
      </w:r>
      <w:r w:rsidR="004D2FA9" w:rsidRPr="007034E4">
        <w:rPr>
          <w:rFonts w:eastAsia="Times New Roman" w:cstheme="minorHAnsi"/>
          <w:b/>
          <w:lang w:eastAsia="pl-PL"/>
        </w:rPr>
        <w:t xml:space="preserve"> i sposób komunikowania się Stron</w:t>
      </w:r>
    </w:p>
    <w:p w:rsidR="00BD6961" w:rsidRPr="007034E4" w:rsidRDefault="00BD6961" w:rsidP="00954D64">
      <w:pPr>
        <w:widowControl w:val="0"/>
        <w:numPr>
          <w:ilvl w:val="0"/>
          <w:numId w:val="13"/>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Zamawiający zamawia, a Wykonawca przyjmuje do wykonania roboty budowlane </w:t>
      </w:r>
      <w:r w:rsidRPr="007034E4">
        <w:rPr>
          <w:rFonts w:cstheme="minorHAnsi"/>
          <w:lang w:eastAsia="pl-PL"/>
        </w:rPr>
        <w:t xml:space="preserve">w  </w:t>
      </w:r>
      <w:r w:rsidR="009E0A3A" w:rsidRPr="007034E4">
        <w:rPr>
          <w:rFonts w:cstheme="minorHAnsi"/>
          <w:lang w:eastAsia="pl-PL"/>
        </w:rPr>
        <w:t>o</w:t>
      </w:r>
      <w:r w:rsidRPr="007034E4">
        <w:rPr>
          <w:rFonts w:cstheme="minorHAnsi"/>
          <w:lang w:eastAsia="pl-PL"/>
        </w:rPr>
        <w:t>biektach Szkoły Głównej Służby Pożarniczej w Warszawie przy ul. Słowackiego 54/52 z dopuszczeniem składania ofert częściowych</w:t>
      </w:r>
      <w:r w:rsidRPr="007034E4">
        <w:rPr>
          <w:rFonts w:eastAsia="Times New Roman" w:cstheme="minorHAnsi"/>
          <w:lang w:eastAsia="pl-PL"/>
        </w:rPr>
        <w:t xml:space="preserve"> w zakresie:</w:t>
      </w:r>
    </w:p>
    <w:p w:rsidR="00BD6961" w:rsidRPr="007034E4" w:rsidRDefault="00BD6961" w:rsidP="00BD6961">
      <w:pPr>
        <w:widowControl w:val="0"/>
        <w:autoSpaceDE w:val="0"/>
        <w:autoSpaceDN w:val="0"/>
        <w:adjustRightInd w:val="0"/>
        <w:spacing w:after="0" w:line="276" w:lineRule="auto"/>
        <w:ind w:left="284"/>
        <w:contextualSpacing/>
        <w:jc w:val="both"/>
        <w:rPr>
          <w:rFonts w:cstheme="minorHAnsi"/>
          <w:lang w:eastAsia="pl-PL"/>
        </w:rPr>
      </w:pPr>
      <w:r w:rsidRPr="007034E4">
        <w:rPr>
          <w:rFonts w:cstheme="minorHAnsi"/>
          <w:lang w:eastAsia="pl-PL"/>
        </w:rPr>
        <w:t>1)</w:t>
      </w:r>
      <w:r w:rsidRPr="007034E4">
        <w:rPr>
          <w:rFonts w:cstheme="minorHAnsi"/>
          <w:b/>
          <w:lang w:eastAsia="pl-PL"/>
        </w:rPr>
        <w:t xml:space="preserve"> </w:t>
      </w:r>
      <w:r w:rsidRPr="007034E4">
        <w:rPr>
          <w:rFonts w:cstheme="minorHAnsi"/>
          <w:b/>
          <w:u w:val="single"/>
          <w:lang w:eastAsia="pl-PL"/>
        </w:rPr>
        <w:t>I część zamówienia:</w:t>
      </w:r>
      <w:r w:rsidRPr="007034E4">
        <w:rPr>
          <w:rFonts w:cstheme="minorHAnsi"/>
          <w:lang w:eastAsia="pl-PL"/>
        </w:rPr>
        <w:t xml:space="preserve"> „Modernizacja Sali N w budynku B obiekt 01”;</w:t>
      </w:r>
    </w:p>
    <w:p w:rsidR="00BD6961" w:rsidRPr="007034E4" w:rsidRDefault="00BD6961" w:rsidP="00BD6961">
      <w:pPr>
        <w:widowControl w:val="0"/>
        <w:autoSpaceDE w:val="0"/>
        <w:autoSpaceDN w:val="0"/>
        <w:adjustRightInd w:val="0"/>
        <w:spacing w:after="0" w:line="276" w:lineRule="auto"/>
        <w:ind w:left="284"/>
        <w:contextualSpacing/>
        <w:jc w:val="both"/>
        <w:rPr>
          <w:rFonts w:cstheme="minorHAnsi"/>
          <w:lang w:eastAsia="pl-PL"/>
        </w:rPr>
      </w:pPr>
      <w:r w:rsidRPr="007034E4">
        <w:rPr>
          <w:rFonts w:cstheme="minorHAnsi"/>
          <w:lang w:eastAsia="pl-PL"/>
        </w:rPr>
        <w:t xml:space="preserve">2) </w:t>
      </w:r>
      <w:r w:rsidRPr="007034E4">
        <w:rPr>
          <w:rFonts w:cstheme="minorHAnsi"/>
          <w:b/>
          <w:u w:val="single"/>
          <w:lang w:eastAsia="pl-PL"/>
        </w:rPr>
        <w:t>II część zamówienia:</w:t>
      </w:r>
      <w:r w:rsidRPr="007034E4">
        <w:rPr>
          <w:rFonts w:cstheme="minorHAnsi"/>
          <w:lang w:eastAsia="pl-PL"/>
        </w:rPr>
        <w:t xml:space="preserve"> „Rozbudowa sieci IT, budowa kabla światłowodowego łączącego serwerownię </w:t>
      </w:r>
      <w:r w:rsidRPr="007034E4">
        <w:rPr>
          <w:rFonts w:cstheme="minorHAnsi"/>
          <w:lang w:eastAsia="pl-PL"/>
        </w:rPr>
        <w:lastRenderedPageBreak/>
        <w:t xml:space="preserve">w budynku B obiekt 02 z serwerownią w budynku C obiektu 01”, </w:t>
      </w:r>
    </w:p>
    <w:p w:rsidR="00BD6961" w:rsidRPr="007034E4" w:rsidRDefault="00BD6961" w:rsidP="00BD6961">
      <w:pPr>
        <w:widowControl w:val="0"/>
        <w:autoSpaceDE w:val="0"/>
        <w:autoSpaceDN w:val="0"/>
        <w:adjustRightInd w:val="0"/>
        <w:spacing w:after="0" w:line="276" w:lineRule="auto"/>
        <w:ind w:left="284"/>
        <w:contextualSpacing/>
        <w:jc w:val="both"/>
        <w:rPr>
          <w:rFonts w:cstheme="minorHAnsi"/>
          <w:lang w:eastAsia="pl-PL"/>
        </w:rPr>
      </w:pPr>
      <w:r w:rsidRPr="007034E4">
        <w:rPr>
          <w:rFonts w:eastAsia="Times New Roman" w:cstheme="minorHAnsi"/>
          <w:lang w:eastAsia="pl-PL"/>
        </w:rPr>
        <w:t xml:space="preserve">zgodnie z dokumentacją projektową i szczegółowymi specyfikacjami technicznymi, zasadami wiedzy technicznej, obowiązującymi przepisami szczegółowymi dotyczącymi warunków technicznych wykonania </w:t>
      </w:r>
      <w:r w:rsidRPr="007034E4">
        <w:rPr>
          <w:rFonts w:eastAsia="Times New Roman" w:cstheme="minorHAnsi"/>
          <w:lang w:eastAsia="pl-PL"/>
        </w:rPr>
        <w:br/>
        <w:t xml:space="preserve">i  odbioru robót. </w:t>
      </w:r>
    </w:p>
    <w:p w:rsidR="00BD6961" w:rsidRPr="007034E4" w:rsidRDefault="00BD6961" w:rsidP="00954D64">
      <w:pPr>
        <w:widowControl w:val="0"/>
        <w:numPr>
          <w:ilvl w:val="0"/>
          <w:numId w:val="13"/>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b/>
          <w:lang w:eastAsia="pl-PL"/>
        </w:rPr>
        <w:t xml:space="preserve">Przekazanie terenu budowy </w:t>
      </w:r>
      <w:r w:rsidR="00A415A6" w:rsidRPr="007034E4">
        <w:rPr>
          <w:rFonts w:eastAsia="Times New Roman" w:cstheme="minorHAnsi"/>
          <w:b/>
          <w:lang w:eastAsia="pl-PL"/>
        </w:rPr>
        <w:t xml:space="preserve">nastąpi </w:t>
      </w:r>
      <w:r w:rsidRPr="007034E4">
        <w:rPr>
          <w:rFonts w:eastAsia="Times New Roman" w:cstheme="minorHAnsi"/>
          <w:b/>
          <w:lang w:eastAsia="pl-PL"/>
        </w:rPr>
        <w:t>w terminie do 3 dni</w:t>
      </w:r>
      <w:r w:rsidRPr="007034E4">
        <w:rPr>
          <w:rFonts w:eastAsia="Times New Roman" w:cstheme="minorHAnsi"/>
          <w:lang w:eastAsia="pl-PL"/>
        </w:rPr>
        <w:t xml:space="preserve"> od dnia podpisania Umowy. </w:t>
      </w:r>
      <w:r w:rsidRPr="007034E4">
        <w:rPr>
          <w:rFonts w:eastAsia="Times New Roman" w:cstheme="minorHAnsi"/>
          <w:lang w:eastAsia="pl-PL"/>
        </w:rPr>
        <w:br/>
      </w:r>
      <w:r w:rsidRPr="007034E4">
        <w:rPr>
          <w:rFonts w:eastAsia="Times New Roman" w:cstheme="minorHAnsi"/>
          <w:b/>
          <w:lang w:eastAsia="pl-PL"/>
        </w:rPr>
        <w:t xml:space="preserve">W dniu przekazania terenu budowy </w:t>
      </w:r>
      <w:r w:rsidR="000553C1" w:rsidRPr="007034E4">
        <w:rPr>
          <w:rFonts w:eastAsia="Times New Roman" w:cstheme="minorHAnsi"/>
          <w:b/>
          <w:lang w:eastAsia="pl-PL"/>
        </w:rPr>
        <w:t>Zamawiający</w:t>
      </w:r>
      <w:r w:rsidRPr="007034E4">
        <w:rPr>
          <w:rFonts w:eastAsia="Times New Roman" w:cstheme="minorHAnsi"/>
          <w:b/>
          <w:lang w:eastAsia="pl-PL"/>
        </w:rPr>
        <w:t xml:space="preserve"> przekaże </w:t>
      </w:r>
      <w:r w:rsidR="000553C1" w:rsidRPr="007034E4">
        <w:rPr>
          <w:rFonts w:eastAsia="Times New Roman" w:cstheme="minorHAnsi"/>
          <w:b/>
          <w:lang w:eastAsia="pl-PL"/>
        </w:rPr>
        <w:t>Wykonawcy</w:t>
      </w:r>
      <w:r w:rsidRPr="007034E4">
        <w:rPr>
          <w:rFonts w:eastAsia="Times New Roman" w:cstheme="minorHAnsi"/>
          <w:b/>
          <w:lang w:eastAsia="pl-PL"/>
        </w:rPr>
        <w:t xml:space="preserve"> dokumentację projektową</w:t>
      </w:r>
      <w:r w:rsidRPr="007034E4">
        <w:rPr>
          <w:rFonts w:eastAsia="Times New Roman" w:cstheme="minorHAnsi"/>
          <w:lang w:eastAsia="pl-PL"/>
        </w:rPr>
        <w:t xml:space="preserve">. </w:t>
      </w:r>
      <w:r w:rsidR="00A415A6" w:rsidRPr="007034E4">
        <w:rPr>
          <w:rFonts w:eastAsia="Times New Roman" w:cstheme="minorHAnsi"/>
          <w:lang w:eastAsia="pl-PL"/>
        </w:rPr>
        <w:t xml:space="preserve">W  uzasadnionych przypadkach </w:t>
      </w:r>
      <w:r w:rsidR="00A415A6" w:rsidRPr="007034E4">
        <w:rPr>
          <w:rFonts w:eastAsia="Times New Roman" w:cstheme="minorHAnsi"/>
          <w:b/>
          <w:lang w:eastAsia="pl-PL"/>
        </w:rPr>
        <w:t>termin przekazania terenu budowy może ulec przesunięciu do 7 dni</w:t>
      </w:r>
      <w:r w:rsidR="00A415A6" w:rsidRPr="007034E4">
        <w:rPr>
          <w:rFonts w:eastAsia="Times New Roman" w:cstheme="minorHAnsi"/>
          <w:lang w:eastAsia="pl-PL"/>
        </w:rPr>
        <w:t xml:space="preserve"> od dnia podpisania Umowy.</w:t>
      </w:r>
    </w:p>
    <w:p w:rsidR="00BD6961" w:rsidRPr="007034E4" w:rsidRDefault="00BD6961" w:rsidP="00954D64">
      <w:pPr>
        <w:widowControl w:val="0"/>
        <w:numPr>
          <w:ilvl w:val="0"/>
          <w:numId w:val="13"/>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Szczegółowy zakres rzeczowy określa dokumentacja projektowa, przedmiar robót, o</w:t>
      </w:r>
      <w:r w:rsidR="00A415A6" w:rsidRPr="007034E4">
        <w:rPr>
          <w:rFonts w:eastAsia="Times New Roman" w:cstheme="minorHAnsi"/>
          <w:lang w:eastAsia="pl-PL"/>
        </w:rPr>
        <w:t>ferta Wykonawcy i Specyfikacja Istotnych Warunków Z</w:t>
      </w:r>
      <w:r w:rsidRPr="007034E4">
        <w:rPr>
          <w:rFonts w:eastAsia="Times New Roman" w:cstheme="minorHAnsi"/>
          <w:lang w:eastAsia="pl-PL"/>
        </w:rPr>
        <w:t xml:space="preserve">amówienia. Przedmiot Umowy musi zostać wykonany zgodnie z obowiązującymi przepisami, normami oraz na ustalonych Umową warunkach. </w:t>
      </w:r>
    </w:p>
    <w:p w:rsidR="00434984" w:rsidRPr="007034E4" w:rsidRDefault="00BD6961" w:rsidP="00954D64">
      <w:pPr>
        <w:widowControl w:val="0"/>
        <w:numPr>
          <w:ilvl w:val="0"/>
          <w:numId w:val="13"/>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Wykonawca oświadcza, że zapoznał się z dokumentacją projektową i specyfikacją techniczną i  uznaje je za wystarczającą podstawę do realizacji </w:t>
      </w:r>
      <w:r w:rsidR="000553C1" w:rsidRPr="007034E4">
        <w:rPr>
          <w:rFonts w:eastAsia="Times New Roman" w:cstheme="minorHAnsi"/>
          <w:lang w:eastAsia="pl-PL"/>
        </w:rPr>
        <w:t>P</w:t>
      </w:r>
      <w:r w:rsidRPr="007034E4">
        <w:rPr>
          <w:rFonts w:eastAsia="Times New Roman" w:cstheme="minorHAnsi"/>
          <w:lang w:eastAsia="pl-PL"/>
        </w:rPr>
        <w:t>rzedmiotu Umowy. Wykonawca oświadcza, że nie wnosi uwag co do dokumen</w:t>
      </w:r>
      <w:r w:rsidR="00434984" w:rsidRPr="007034E4">
        <w:rPr>
          <w:rFonts w:eastAsia="Times New Roman" w:cstheme="minorHAnsi"/>
          <w:lang w:eastAsia="pl-PL"/>
        </w:rPr>
        <w:t>tacji projektowej oraz zakresu robót budowlanych.</w:t>
      </w:r>
    </w:p>
    <w:p w:rsidR="00BD6961" w:rsidRPr="007034E4" w:rsidRDefault="00BD6961" w:rsidP="00954D64">
      <w:pPr>
        <w:widowControl w:val="0"/>
        <w:numPr>
          <w:ilvl w:val="0"/>
          <w:numId w:val="13"/>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zobowiązuje się wykonać roboty budowlane, które nie zostały wyszczególnione w przedmiarze robót a są konieczne do realizacji Przedmiotu Umowy.</w:t>
      </w:r>
    </w:p>
    <w:p w:rsidR="00BD6961" w:rsidRPr="007034E4" w:rsidRDefault="00BD6961" w:rsidP="00954D64">
      <w:pPr>
        <w:widowControl w:val="0"/>
        <w:numPr>
          <w:ilvl w:val="0"/>
          <w:numId w:val="13"/>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 przypadku, gdy rozliczenie zmienionego zakresu robót, o którym mowa w ust. 5, nie będzie możliwe poprzez obmiar wykonanych robót budowlanych, w szczególności:</w:t>
      </w:r>
    </w:p>
    <w:p w:rsidR="00BD6961" w:rsidRPr="007034E4" w:rsidRDefault="00BD6961" w:rsidP="00BD6961">
      <w:pPr>
        <w:tabs>
          <w:tab w:val="left" w:pos="142"/>
          <w:tab w:val="left" w:pos="709"/>
        </w:tabs>
        <w:spacing w:after="0" w:line="276" w:lineRule="auto"/>
        <w:ind w:left="567" w:hanging="207"/>
        <w:jc w:val="both"/>
        <w:rPr>
          <w:rFonts w:eastAsia="Times New Roman" w:cstheme="minorHAnsi"/>
          <w:lang w:eastAsia="pl-PL"/>
        </w:rPr>
      </w:pPr>
      <w:r w:rsidRPr="007034E4">
        <w:rPr>
          <w:rFonts w:eastAsia="Times New Roman" w:cstheme="minorHAnsi"/>
          <w:lang w:eastAsia="pl-PL"/>
        </w:rPr>
        <w:t>1) gdy roboty nie zostały ujęte w przedmiarze robót, a ich wykonanie jest konieczne dla realizacji Umowy zgodnie z zasadami wiedzy technicznej;</w:t>
      </w:r>
    </w:p>
    <w:p w:rsidR="00BD6961" w:rsidRPr="007034E4" w:rsidRDefault="00BD6961" w:rsidP="00BD6961">
      <w:pPr>
        <w:tabs>
          <w:tab w:val="left" w:pos="142"/>
          <w:tab w:val="left" w:pos="567"/>
          <w:tab w:val="left" w:pos="709"/>
        </w:tabs>
        <w:spacing w:after="0" w:line="276" w:lineRule="auto"/>
        <w:ind w:left="567" w:hanging="207"/>
        <w:jc w:val="both"/>
        <w:rPr>
          <w:rFonts w:eastAsia="Times New Roman" w:cstheme="minorHAnsi"/>
          <w:lang w:eastAsia="pl-PL"/>
        </w:rPr>
      </w:pPr>
      <w:r w:rsidRPr="007034E4">
        <w:rPr>
          <w:rFonts w:eastAsia="Times New Roman" w:cstheme="minorHAnsi"/>
          <w:lang w:eastAsia="pl-PL"/>
        </w:rPr>
        <w:t>2)</w:t>
      </w:r>
      <w:r w:rsidRPr="007034E4">
        <w:rPr>
          <w:rFonts w:eastAsia="Times New Roman" w:cstheme="minorHAnsi"/>
          <w:lang w:eastAsia="pl-PL"/>
        </w:rPr>
        <w:tab/>
        <w:t xml:space="preserve">lub w przypadku konieczności zaniechania robót budowlanych objętych </w:t>
      </w:r>
      <w:r w:rsidR="000553C1" w:rsidRPr="007034E4">
        <w:rPr>
          <w:rFonts w:eastAsia="Times New Roman" w:cstheme="minorHAnsi"/>
          <w:lang w:eastAsia="pl-PL"/>
        </w:rPr>
        <w:t>k</w:t>
      </w:r>
      <w:r w:rsidRPr="007034E4">
        <w:rPr>
          <w:rFonts w:eastAsia="Times New Roman" w:cstheme="minorHAnsi"/>
          <w:lang w:eastAsia="pl-PL"/>
        </w:rPr>
        <w:t>osztorysem ofertowym</w:t>
      </w:r>
    </w:p>
    <w:p w:rsidR="00BD6961" w:rsidRPr="007034E4" w:rsidRDefault="00BD6961" w:rsidP="00BD6961">
      <w:pPr>
        <w:tabs>
          <w:tab w:val="left" w:pos="142"/>
          <w:tab w:val="left" w:pos="567"/>
          <w:tab w:val="left" w:pos="709"/>
        </w:tabs>
        <w:spacing w:after="0" w:line="276" w:lineRule="auto"/>
        <w:jc w:val="both"/>
        <w:rPr>
          <w:rFonts w:eastAsia="Times New Roman" w:cstheme="minorHAnsi"/>
          <w:lang w:eastAsia="pl-PL"/>
        </w:rPr>
      </w:pPr>
      <w:r w:rsidRPr="007034E4">
        <w:rPr>
          <w:rFonts w:eastAsia="Times New Roman" w:cstheme="minorHAnsi"/>
          <w:lang w:eastAsia="pl-PL"/>
        </w:rPr>
        <w:tab/>
        <w:t xml:space="preserve">   - wykonanie przez Wykonawcę zmienionego zakresu robót nastąpi na podstawie </w:t>
      </w:r>
      <w:r w:rsidRPr="007034E4">
        <w:rPr>
          <w:rFonts w:eastAsia="Times New Roman" w:cstheme="minorHAnsi"/>
          <w:b/>
          <w:lang w:eastAsia="pl-PL"/>
        </w:rPr>
        <w:t>Protokołu konieczności</w:t>
      </w:r>
      <w:r w:rsidRPr="007034E4">
        <w:rPr>
          <w:rFonts w:eastAsia="Times New Roman" w:cstheme="minorHAnsi"/>
          <w:lang w:eastAsia="pl-PL"/>
        </w:rPr>
        <w:t>.</w:t>
      </w:r>
    </w:p>
    <w:p w:rsidR="00BD6961" w:rsidRPr="007034E4" w:rsidRDefault="00BD6961" w:rsidP="00954D64">
      <w:pPr>
        <w:widowControl w:val="0"/>
        <w:numPr>
          <w:ilvl w:val="0"/>
          <w:numId w:val="13"/>
        </w:numPr>
        <w:tabs>
          <w:tab w:val="left" w:pos="142"/>
          <w:tab w:val="left" w:pos="567"/>
          <w:tab w:val="left" w:pos="851"/>
        </w:tabs>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Protokół konieczności </w:t>
      </w:r>
      <w:r w:rsidR="003236D4" w:rsidRPr="007034E4">
        <w:rPr>
          <w:rFonts w:eastAsia="Times New Roman" w:cstheme="minorHAnsi"/>
          <w:lang w:eastAsia="pl-PL"/>
        </w:rPr>
        <w:t>o którym mowa w ust. 6</w:t>
      </w:r>
      <w:r w:rsidR="007A3294" w:rsidRPr="007034E4">
        <w:rPr>
          <w:rFonts w:eastAsia="Times New Roman" w:cstheme="minorHAnsi"/>
          <w:lang w:eastAsia="pl-PL"/>
        </w:rPr>
        <w:t xml:space="preserve"> </w:t>
      </w:r>
      <w:r w:rsidRPr="007034E4">
        <w:rPr>
          <w:rFonts w:eastAsia="Times New Roman" w:cstheme="minorHAnsi"/>
          <w:lang w:eastAsia="pl-PL"/>
        </w:rPr>
        <w:t>jest sporządzany przez Kierownika budowy, a</w:t>
      </w:r>
      <w:r w:rsidR="007A3294" w:rsidRPr="007034E4">
        <w:rPr>
          <w:rFonts w:eastAsia="Times New Roman" w:cstheme="minorHAnsi"/>
          <w:lang w:eastAsia="pl-PL"/>
        </w:rPr>
        <w:t> </w:t>
      </w:r>
      <w:r w:rsidRPr="007034E4">
        <w:rPr>
          <w:rFonts w:eastAsia="Times New Roman" w:cstheme="minorHAnsi"/>
          <w:lang w:eastAsia="pl-PL"/>
        </w:rPr>
        <w:t xml:space="preserve"> następnie podpisywany przez: Kierownika budowy, Inspektora nadzoru inwestorskiego oraz Wykonawcę. Następnie jest niezwłocznie przekazany Zamawiającemu i akceptowany bądź nieakceptowany </w:t>
      </w:r>
      <w:r w:rsidRPr="007034E4">
        <w:rPr>
          <w:rFonts w:eastAsia="Times New Roman" w:cstheme="minorHAnsi"/>
          <w:b/>
          <w:lang w:eastAsia="pl-PL"/>
        </w:rPr>
        <w:t xml:space="preserve">przez komisję ze strony Zamawiającego, składającą się z co najmniej 2 osób zatrudnionych przez Zamawiającego, której skład Zamawiający wskaże Wykonawcy pisemnie w </w:t>
      </w:r>
      <w:r w:rsidR="007A3294" w:rsidRPr="007034E4">
        <w:rPr>
          <w:rFonts w:eastAsia="Times New Roman" w:cstheme="minorHAnsi"/>
          <w:b/>
          <w:lang w:eastAsia="pl-PL"/>
        </w:rPr>
        <w:t xml:space="preserve">dniu </w:t>
      </w:r>
      <w:r w:rsidRPr="007034E4">
        <w:rPr>
          <w:rFonts w:eastAsia="Times New Roman" w:cstheme="minorHAnsi"/>
          <w:b/>
          <w:lang w:eastAsia="pl-PL"/>
        </w:rPr>
        <w:t>wprowad</w:t>
      </w:r>
      <w:r w:rsidR="007A3294" w:rsidRPr="007034E4">
        <w:rPr>
          <w:rFonts w:eastAsia="Times New Roman" w:cstheme="minorHAnsi"/>
          <w:b/>
          <w:lang w:eastAsia="pl-PL"/>
        </w:rPr>
        <w:t>zenia Wykonawcy na teren budowy</w:t>
      </w:r>
      <w:r w:rsidR="000553C1" w:rsidRPr="007034E4">
        <w:rPr>
          <w:rFonts w:eastAsia="Times New Roman" w:cstheme="minorHAnsi"/>
          <w:b/>
          <w:lang w:eastAsia="pl-PL"/>
        </w:rPr>
        <w:t xml:space="preserve"> </w:t>
      </w:r>
      <w:r w:rsidR="000553C1" w:rsidRPr="007034E4">
        <w:rPr>
          <w:rFonts w:eastAsia="Times New Roman" w:cstheme="minorHAnsi"/>
          <w:b/>
          <w:lang w:eastAsia="pl-PL"/>
        </w:rPr>
        <w:br/>
        <w:t>i Zamawiającego</w:t>
      </w:r>
      <w:r w:rsidR="007A3294" w:rsidRPr="007034E4">
        <w:rPr>
          <w:rFonts w:eastAsia="Times New Roman" w:cstheme="minorHAnsi"/>
          <w:b/>
          <w:lang w:eastAsia="pl-PL"/>
        </w:rPr>
        <w:t>.</w:t>
      </w:r>
      <w:r w:rsidR="007A3294" w:rsidRPr="007034E4">
        <w:rPr>
          <w:rFonts w:eastAsia="Times New Roman" w:cstheme="minorHAnsi"/>
          <w:lang w:eastAsia="pl-PL"/>
        </w:rPr>
        <w:t xml:space="preserve"> </w:t>
      </w:r>
      <w:r w:rsidRPr="007034E4">
        <w:rPr>
          <w:rFonts w:eastAsia="Times New Roman" w:cstheme="minorHAnsi"/>
          <w:lang w:eastAsia="pl-PL"/>
        </w:rPr>
        <w:t>Bez akceptacji Zamawiającego protokół konieczności nie jest podstawą do wykonania robót budowlanych i</w:t>
      </w:r>
      <w:r w:rsidR="00D66383" w:rsidRPr="007034E4">
        <w:rPr>
          <w:rFonts w:eastAsia="Times New Roman" w:cstheme="minorHAnsi"/>
          <w:lang w:eastAsia="pl-PL"/>
        </w:rPr>
        <w:t> </w:t>
      </w:r>
      <w:r w:rsidRPr="007034E4">
        <w:rPr>
          <w:rFonts w:eastAsia="Times New Roman" w:cstheme="minorHAnsi"/>
          <w:lang w:eastAsia="pl-PL"/>
        </w:rPr>
        <w:t xml:space="preserve"> roboty budowlane wykonane bez akceptacji Zamawiającego są wykonane </w:t>
      </w:r>
      <w:r w:rsidR="000553C1" w:rsidRPr="007034E4">
        <w:rPr>
          <w:rFonts w:eastAsia="Times New Roman" w:cstheme="minorHAnsi"/>
          <w:lang w:eastAsia="pl-PL"/>
        </w:rPr>
        <w:br/>
      </w:r>
      <w:r w:rsidRPr="007034E4">
        <w:rPr>
          <w:rFonts w:eastAsia="Times New Roman" w:cstheme="minorHAnsi"/>
          <w:lang w:eastAsia="pl-PL"/>
        </w:rPr>
        <w:t>przez Wykonawcę na jego ryzyko i koszt. Ponadto Zamawiający może żądać od Wykonawcy przywrócenia stanu poprzedniego na koszt Wykonawcy</w:t>
      </w:r>
      <w:r w:rsidR="003236D4" w:rsidRPr="007034E4">
        <w:rPr>
          <w:rFonts w:eastAsia="Times New Roman" w:cstheme="minorHAnsi"/>
          <w:lang w:eastAsia="pl-PL"/>
        </w:rPr>
        <w:t>,</w:t>
      </w:r>
      <w:r w:rsidRPr="007034E4">
        <w:rPr>
          <w:rFonts w:eastAsia="Times New Roman" w:cstheme="minorHAnsi"/>
          <w:lang w:eastAsia="pl-PL"/>
        </w:rPr>
        <w:t xml:space="preserve"> bądź na jego koszt wykonać roboty budowlane </w:t>
      </w:r>
      <w:r w:rsidR="003236D4" w:rsidRPr="007034E4">
        <w:rPr>
          <w:rFonts w:eastAsia="Times New Roman" w:cstheme="minorHAnsi"/>
          <w:lang w:eastAsia="pl-PL"/>
        </w:rPr>
        <w:t xml:space="preserve">konieczne </w:t>
      </w:r>
      <w:r w:rsidR="000553C1" w:rsidRPr="007034E4">
        <w:rPr>
          <w:rFonts w:eastAsia="Times New Roman" w:cstheme="minorHAnsi"/>
          <w:lang w:eastAsia="pl-PL"/>
        </w:rPr>
        <w:br/>
      </w:r>
      <w:r w:rsidR="003236D4" w:rsidRPr="007034E4">
        <w:rPr>
          <w:rFonts w:eastAsia="Times New Roman" w:cstheme="minorHAnsi"/>
          <w:lang w:eastAsia="pl-PL"/>
        </w:rPr>
        <w:t xml:space="preserve">do przywrócenia stanu przedniego </w:t>
      </w:r>
      <w:r w:rsidRPr="007034E4">
        <w:rPr>
          <w:rFonts w:eastAsia="Times New Roman" w:cstheme="minorHAnsi"/>
          <w:lang w:eastAsia="pl-PL"/>
        </w:rPr>
        <w:t>z</w:t>
      </w:r>
      <w:r w:rsidR="003236D4" w:rsidRPr="007034E4">
        <w:rPr>
          <w:rFonts w:eastAsia="Times New Roman" w:cstheme="minorHAnsi"/>
          <w:lang w:eastAsia="pl-PL"/>
        </w:rPr>
        <w:t> </w:t>
      </w:r>
      <w:r w:rsidRPr="007034E4">
        <w:rPr>
          <w:rFonts w:eastAsia="Times New Roman" w:cstheme="minorHAnsi"/>
          <w:lang w:eastAsia="pl-PL"/>
        </w:rPr>
        <w:t xml:space="preserve"> udziałem podmiotu trzeciego.</w:t>
      </w:r>
    </w:p>
    <w:p w:rsidR="00BD6961" w:rsidRPr="007034E4" w:rsidRDefault="00BD6961" w:rsidP="00954D64">
      <w:pPr>
        <w:widowControl w:val="0"/>
        <w:numPr>
          <w:ilvl w:val="0"/>
          <w:numId w:val="13"/>
        </w:numPr>
        <w:tabs>
          <w:tab w:val="left" w:pos="142"/>
          <w:tab w:val="left" w:pos="567"/>
          <w:tab w:val="left" w:pos="851"/>
        </w:tabs>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b/>
          <w:lang w:eastAsia="pl-PL"/>
        </w:rPr>
        <w:t>Załącznikiem do protokołu konieczności</w:t>
      </w:r>
      <w:r w:rsidRPr="007034E4">
        <w:rPr>
          <w:rFonts w:eastAsia="Times New Roman" w:cstheme="minorHAnsi"/>
          <w:lang w:eastAsia="pl-PL"/>
        </w:rPr>
        <w:t xml:space="preserve">, stanowiącym jego integralną część, </w:t>
      </w:r>
      <w:r w:rsidRPr="007034E4">
        <w:rPr>
          <w:rFonts w:eastAsia="Times New Roman" w:cstheme="minorHAnsi"/>
          <w:b/>
          <w:lang w:eastAsia="pl-PL"/>
        </w:rPr>
        <w:t>jest protokół z wstępnych negocjacji z Wykonawcą, dotyczących wyceny robót wraz z kosztorysem ofertowym</w:t>
      </w:r>
      <w:r w:rsidRPr="007034E4">
        <w:rPr>
          <w:rFonts w:eastAsia="Times New Roman" w:cstheme="minorHAnsi"/>
          <w:lang w:eastAsia="pl-PL"/>
        </w:rPr>
        <w:t xml:space="preserve">, zatwierdzony przez Kierownika budowy i zaakceptowany przez Inspektora nadzoru inwestorskiego. </w:t>
      </w:r>
      <w:r w:rsidRPr="007034E4">
        <w:rPr>
          <w:rFonts w:eastAsia="Times New Roman" w:cstheme="minorHAnsi"/>
          <w:b/>
          <w:lang w:eastAsia="pl-PL"/>
        </w:rPr>
        <w:t xml:space="preserve">Zamawiający i komisja, </w:t>
      </w:r>
      <w:r w:rsidRPr="007034E4">
        <w:rPr>
          <w:rFonts w:eastAsia="Times New Roman" w:cstheme="minorHAnsi"/>
          <w:lang w:eastAsia="pl-PL"/>
        </w:rPr>
        <w:t xml:space="preserve">o której mowa w ust. 7, </w:t>
      </w:r>
      <w:r w:rsidRPr="007034E4">
        <w:rPr>
          <w:rFonts w:eastAsia="Times New Roman" w:cstheme="minorHAnsi"/>
          <w:b/>
          <w:lang w:eastAsia="pl-PL"/>
        </w:rPr>
        <w:t>dokonuje akceptacji bądź nie akceptuje wyniku wstępnych negocjacji</w:t>
      </w:r>
      <w:r w:rsidRPr="007034E4">
        <w:rPr>
          <w:rFonts w:eastAsia="Times New Roman" w:cstheme="minorHAnsi"/>
          <w:lang w:eastAsia="pl-PL"/>
        </w:rPr>
        <w:t xml:space="preserve">, może także przeprowadzić dalsze negocjacje z Wykonawcą. </w:t>
      </w:r>
      <w:r w:rsidRPr="007034E4">
        <w:rPr>
          <w:rFonts w:eastAsia="Times New Roman" w:cstheme="minorHAnsi"/>
          <w:b/>
          <w:lang w:eastAsia="pl-PL"/>
        </w:rPr>
        <w:t xml:space="preserve">Po akceptacji protokołu konieczności </w:t>
      </w:r>
      <w:r w:rsidR="00D66383" w:rsidRPr="007034E4">
        <w:rPr>
          <w:rFonts w:eastAsia="Times New Roman" w:cstheme="minorHAnsi"/>
          <w:b/>
          <w:lang w:eastAsia="pl-PL"/>
        </w:rPr>
        <w:t xml:space="preserve">przez Zamawiającego </w:t>
      </w:r>
      <w:r w:rsidRPr="007034E4">
        <w:rPr>
          <w:rFonts w:eastAsia="Times New Roman" w:cstheme="minorHAnsi"/>
          <w:b/>
          <w:lang w:eastAsia="pl-PL"/>
        </w:rPr>
        <w:t>Strony zawierają aneks do Umowy</w:t>
      </w:r>
      <w:r w:rsidRPr="007034E4">
        <w:rPr>
          <w:rFonts w:eastAsia="Times New Roman" w:cstheme="minorHAnsi"/>
          <w:lang w:eastAsia="pl-PL"/>
        </w:rPr>
        <w:t xml:space="preserve"> i po jego zawarciu Wykonawca przystępuje do wykonania robót budowlanych.</w:t>
      </w:r>
    </w:p>
    <w:p w:rsidR="000553C1" w:rsidRPr="007034E4" w:rsidRDefault="000553C1" w:rsidP="00567361">
      <w:pPr>
        <w:spacing w:after="60" w:line="276" w:lineRule="auto"/>
        <w:ind w:left="284" w:hanging="284"/>
        <w:contextualSpacing/>
        <w:jc w:val="both"/>
        <w:rPr>
          <w:rFonts w:cstheme="minorHAnsi"/>
        </w:rPr>
      </w:pPr>
      <w:r w:rsidRPr="007034E4">
        <w:rPr>
          <w:rFonts w:cstheme="minorHAnsi"/>
        </w:rPr>
        <w:t xml:space="preserve">9.  </w:t>
      </w:r>
      <w:r w:rsidRPr="007034E4">
        <w:rPr>
          <w:rFonts w:cstheme="minorHAnsi"/>
          <w:b/>
        </w:rPr>
        <w:t xml:space="preserve">W przypadku gdy w wykonaniu Umowy powstaną utwory w rozumieniu ustawy z dnia 4 lutego 1994 r. </w:t>
      </w:r>
      <w:r w:rsidRPr="007034E4">
        <w:rPr>
          <w:rFonts w:cstheme="minorHAnsi"/>
          <w:b/>
        </w:rPr>
        <w:br/>
        <w:t>o Prawie autorskim i prawach pokrewnych</w:t>
      </w:r>
      <w:r w:rsidRPr="007034E4">
        <w:rPr>
          <w:rFonts w:cstheme="minorHAnsi"/>
        </w:rPr>
        <w:t xml:space="preserve"> (Dz.U. z 2017 r. poz. 880, z późn. zm.), stworzone </w:t>
      </w:r>
      <w:r w:rsidRPr="007034E4">
        <w:rPr>
          <w:rFonts w:cstheme="minorHAnsi"/>
        </w:rPr>
        <w:br/>
        <w:t>na potrzeby realizacji Przedmiotu Umowy, zwane dalej „</w:t>
      </w:r>
      <w:r w:rsidRPr="007034E4">
        <w:rPr>
          <w:rFonts w:cstheme="minorHAnsi"/>
          <w:b/>
        </w:rPr>
        <w:t>utworami</w:t>
      </w:r>
      <w:r w:rsidRPr="007034E4">
        <w:rPr>
          <w:rFonts w:cstheme="minorHAnsi"/>
        </w:rPr>
        <w:t xml:space="preserve">”, z chwilą przyjęcia </w:t>
      </w:r>
      <w:r w:rsidRPr="007034E4">
        <w:rPr>
          <w:rFonts w:cstheme="minorHAnsi"/>
        </w:rPr>
        <w:br/>
        <w:t xml:space="preserve">przez Zamawiającego utworów (lub przyjmowanej przez niego części), w ramach Ceny ofertowej brutto, Wykonawca przenosi na rzecz Zamawiającego bezwarunkowo, bez dodatkowych opłat, całość autorskich praw majątkowych do wszystkich utworów, lub odpowiednio całość nieograniczonych czasowo </w:t>
      </w:r>
      <w:r w:rsidRPr="007034E4">
        <w:rPr>
          <w:rFonts w:cstheme="minorHAnsi"/>
        </w:rPr>
        <w:br/>
        <w:t xml:space="preserve">i terytorialnie niewyłącznych licencji, niezbędnych do korzystania z przekazanych utworów, w szczególności </w:t>
      </w:r>
      <w:r w:rsidRPr="007034E4">
        <w:rPr>
          <w:rFonts w:cstheme="minorHAnsi"/>
        </w:rPr>
        <w:lastRenderedPageBreak/>
        <w:t xml:space="preserve">takich jak: rysunki, ekspertyzy, obliczenia i inne dokumenty przekazane Zamawiającemu w wykonaniu Umowy; bez dodatkowych oświadczeń Stron w tym zakresie wraz z wyłącznym prawem do </w:t>
      </w:r>
      <w:r w:rsidRPr="007034E4">
        <w:rPr>
          <w:rFonts w:eastAsia="SimSun" w:cstheme="minorHAnsi"/>
        </w:rPr>
        <w:t xml:space="preserve">wykonywania </w:t>
      </w:r>
      <w:r w:rsidR="00567361" w:rsidRPr="007034E4">
        <w:rPr>
          <w:rFonts w:eastAsia="SimSun" w:cstheme="minorHAnsi"/>
        </w:rPr>
        <w:br/>
      </w:r>
      <w:r w:rsidRPr="007034E4">
        <w:rPr>
          <w:rFonts w:eastAsia="SimSun" w:cstheme="minorHAnsi"/>
        </w:rPr>
        <w:t xml:space="preserve">i zezwalania na wykonywanie zależnych praw autorskich, na polach eksploatacji wskazanych w ust. </w:t>
      </w:r>
      <w:r w:rsidR="00567361" w:rsidRPr="007034E4">
        <w:rPr>
          <w:rFonts w:eastAsia="SimSun" w:cstheme="minorHAnsi"/>
        </w:rPr>
        <w:t>10</w:t>
      </w:r>
      <w:r w:rsidRPr="007034E4">
        <w:rPr>
          <w:rFonts w:eastAsia="SimSun" w:cstheme="minorHAnsi"/>
        </w:rPr>
        <w:t xml:space="preserve">. </w:t>
      </w:r>
      <w:r w:rsidRPr="007034E4">
        <w:rPr>
          <w:rFonts w:cstheme="minorHAnsi"/>
        </w:rPr>
        <w:t>Równocześnie Wykonawca przenosi na rzecz Zamawiającego własność wszelkich egzemplarzy lub nośników, na których utrwalono wyżej wymienione utwory, które przekaże Zamawiającemu stosownie do postanowień Umowy.</w:t>
      </w:r>
    </w:p>
    <w:p w:rsidR="000553C1" w:rsidRPr="007034E4" w:rsidRDefault="00567361" w:rsidP="00567361">
      <w:pPr>
        <w:shd w:val="clear" w:color="auto" w:fill="FFFFFF"/>
        <w:tabs>
          <w:tab w:val="left" w:pos="709"/>
        </w:tabs>
        <w:spacing w:line="276" w:lineRule="auto"/>
        <w:ind w:left="284" w:hanging="284"/>
        <w:contextualSpacing/>
        <w:jc w:val="both"/>
        <w:rPr>
          <w:rFonts w:cstheme="minorHAnsi"/>
        </w:rPr>
      </w:pPr>
      <w:r w:rsidRPr="007034E4">
        <w:rPr>
          <w:rFonts w:cstheme="minorHAnsi"/>
        </w:rPr>
        <w:t>10.</w:t>
      </w:r>
      <w:r w:rsidR="000553C1" w:rsidRPr="007034E4">
        <w:rPr>
          <w:rFonts w:cstheme="minorHAnsi"/>
        </w:rPr>
        <w:t xml:space="preserve">Zamawiający z chwilą przeniesienia na niego autorskich praw majątkowych i praw zależnych </w:t>
      </w:r>
      <w:r w:rsidR="000553C1" w:rsidRPr="007034E4">
        <w:rPr>
          <w:rFonts w:cstheme="minorHAnsi"/>
        </w:rPr>
        <w:br/>
        <w:t>do utworów będzie mógł korzystać z nich odpowiednio w całości lub w części, na następujących polach eksploatacji:</w:t>
      </w:r>
    </w:p>
    <w:p w:rsidR="000553C1" w:rsidRPr="007034E4" w:rsidRDefault="000553C1" w:rsidP="00567361">
      <w:pPr>
        <w:pStyle w:val="Tekstpodstawowy"/>
        <w:numPr>
          <w:ilvl w:val="0"/>
          <w:numId w:val="36"/>
        </w:numPr>
        <w:tabs>
          <w:tab w:val="left" w:pos="567"/>
        </w:tabs>
        <w:spacing w:after="0" w:line="276" w:lineRule="auto"/>
        <w:contextualSpacing/>
        <w:jc w:val="both"/>
        <w:rPr>
          <w:rFonts w:eastAsia="SimSun" w:cstheme="minorHAnsi"/>
        </w:rPr>
      </w:pPr>
      <w:r w:rsidRPr="007034E4">
        <w:rPr>
          <w:rFonts w:eastAsia="SimSun" w:cstheme="minorHAnsi"/>
        </w:rPr>
        <w:t xml:space="preserve">utrwalenie i zwielokrotnianie dowolnymi technikami, w tym drukarskimi, poligraficznymi, </w:t>
      </w:r>
      <w:r w:rsidRPr="007034E4">
        <w:rPr>
          <w:rFonts w:eastAsia="SimSun" w:cstheme="minorHAnsi"/>
        </w:rPr>
        <w:br/>
        <w:t xml:space="preserve">reprograficznymi, informatycznymi, cyfrowymi, w tym kserokopie, slajdy, reprodukcje </w:t>
      </w:r>
      <w:r w:rsidRPr="007034E4">
        <w:rPr>
          <w:rFonts w:eastAsia="SimSun" w:cstheme="minorHAnsi"/>
        </w:rPr>
        <w:br/>
        <w:t>komputerowe, odręcznie i odmianami tych technik;</w:t>
      </w:r>
    </w:p>
    <w:p w:rsidR="000553C1" w:rsidRPr="007034E4" w:rsidRDefault="000553C1" w:rsidP="00567361">
      <w:pPr>
        <w:pStyle w:val="Tekstpodstawowy"/>
        <w:numPr>
          <w:ilvl w:val="0"/>
          <w:numId w:val="36"/>
        </w:numPr>
        <w:tabs>
          <w:tab w:val="left" w:pos="567"/>
        </w:tabs>
        <w:spacing w:after="0" w:line="276" w:lineRule="auto"/>
        <w:ind w:left="567" w:hanging="283"/>
        <w:contextualSpacing/>
        <w:jc w:val="both"/>
        <w:rPr>
          <w:rFonts w:eastAsia="SimSun" w:cstheme="minorHAnsi"/>
        </w:rPr>
      </w:pPr>
      <w:r w:rsidRPr="007034E4">
        <w:rPr>
          <w:rFonts w:eastAsia="SimSun" w:cstheme="minorHAnsi"/>
        </w:rPr>
        <w:t>wprowadzanie do pamięci komputera;</w:t>
      </w:r>
    </w:p>
    <w:p w:rsidR="000553C1" w:rsidRPr="007034E4" w:rsidRDefault="000553C1" w:rsidP="00567361">
      <w:pPr>
        <w:pStyle w:val="Tekstpodstawowy"/>
        <w:numPr>
          <w:ilvl w:val="0"/>
          <w:numId w:val="36"/>
        </w:numPr>
        <w:tabs>
          <w:tab w:val="left" w:pos="567"/>
        </w:tabs>
        <w:spacing w:after="0" w:line="276" w:lineRule="auto"/>
        <w:ind w:left="567" w:hanging="283"/>
        <w:contextualSpacing/>
        <w:jc w:val="both"/>
        <w:rPr>
          <w:rFonts w:eastAsia="SimSun" w:cstheme="minorHAnsi"/>
        </w:rPr>
      </w:pPr>
      <w:r w:rsidRPr="007034E4">
        <w:rPr>
          <w:rFonts w:eastAsia="SimSun" w:cstheme="minorHAnsi"/>
        </w:rPr>
        <w:t xml:space="preserve">wykorzystanie w zakresie koniecznym dla prawidłowej eksploatacji utworu w dowolnym miejscu </w:t>
      </w:r>
      <w:r w:rsidRPr="007034E4">
        <w:rPr>
          <w:rFonts w:eastAsia="SimSun" w:cstheme="minorHAnsi"/>
        </w:rPr>
        <w:br/>
        <w:t>i czasie, w dowolnej liczbie;</w:t>
      </w:r>
    </w:p>
    <w:p w:rsidR="000553C1" w:rsidRPr="007034E4" w:rsidRDefault="000553C1" w:rsidP="00567361">
      <w:pPr>
        <w:pStyle w:val="Tekstpodstawowy"/>
        <w:numPr>
          <w:ilvl w:val="0"/>
          <w:numId w:val="36"/>
        </w:numPr>
        <w:tabs>
          <w:tab w:val="left" w:pos="567"/>
        </w:tabs>
        <w:spacing w:after="0" w:line="276" w:lineRule="auto"/>
        <w:ind w:left="567" w:hanging="283"/>
        <w:contextualSpacing/>
        <w:jc w:val="both"/>
        <w:rPr>
          <w:rFonts w:eastAsia="SimSun" w:cstheme="minorHAnsi"/>
        </w:rPr>
      </w:pPr>
      <w:r w:rsidRPr="007034E4">
        <w:rPr>
          <w:rFonts w:eastAsia="SimSun" w:cstheme="minorHAnsi"/>
        </w:rPr>
        <w:t>udostępnianie, w tym także wykonanych kopii;</w:t>
      </w:r>
    </w:p>
    <w:p w:rsidR="000553C1" w:rsidRPr="007034E4" w:rsidRDefault="000553C1" w:rsidP="00567361">
      <w:pPr>
        <w:pStyle w:val="Tekstpodstawowy"/>
        <w:numPr>
          <w:ilvl w:val="0"/>
          <w:numId w:val="36"/>
        </w:numPr>
        <w:tabs>
          <w:tab w:val="left" w:pos="567"/>
        </w:tabs>
        <w:spacing w:after="0" w:line="276" w:lineRule="auto"/>
        <w:ind w:left="567" w:hanging="283"/>
        <w:contextualSpacing/>
        <w:jc w:val="both"/>
        <w:rPr>
          <w:rFonts w:eastAsia="SimSun" w:cstheme="minorHAnsi"/>
        </w:rPr>
      </w:pPr>
      <w:r w:rsidRPr="007034E4">
        <w:rPr>
          <w:rFonts w:eastAsia="SimSun" w:cstheme="minorHAnsi"/>
        </w:rPr>
        <w:t>najem, dzierżawa;</w:t>
      </w:r>
    </w:p>
    <w:p w:rsidR="000553C1" w:rsidRPr="007034E4" w:rsidRDefault="000553C1" w:rsidP="00567361">
      <w:pPr>
        <w:pStyle w:val="Tekstpodstawowy"/>
        <w:numPr>
          <w:ilvl w:val="0"/>
          <w:numId w:val="36"/>
        </w:numPr>
        <w:tabs>
          <w:tab w:val="left" w:pos="567"/>
        </w:tabs>
        <w:spacing w:after="0" w:line="276" w:lineRule="auto"/>
        <w:ind w:left="567" w:hanging="283"/>
        <w:contextualSpacing/>
        <w:jc w:val="both"/>
        <w:rPr>
          <w:rFonts w:eastAsia="SimSun" w:cstheme="minorHAnsi"/>
        </w:rPr>
      </w:pPr>
      <w:r w:rsidRPr="007034E4">
        <w:rPr>
          <w:rFonts w:eastAsia="SimSun" w:cstheme="minorHAnsi"/>
        </w:rPr>
        <w:t>wielokrotne wykorzystywanie;</w:t>
      </w:r>
    </w:p>
    <w:p w:rsidR="000553C1" w:rsidRPr="007034E4" w:rsidRDefault="000553C1" w:rsidP="00567361">
      <w:pPr>
        <w:pStyle w:val="Tekstpodstawowy"/>
        <w:numPr>
          <w:ilvl w:val="0"/>
          <w:numId w:val="36"/>
        </w:numPr>
        <w:tabs>
          <w:tab w:val="left" w:pos="567"/>
        </w:tabs>
        <w:spacing w:after="0" w:line="276" w:lineRule="auto"/>
        <w:ind w:left="567" w:hanging="283"/>
        <w:contextualSpacing/>
        <w:jc w:val="both"/>
        <w:rPr>
          <w:rFonts w:eastAsia="SimSun" w:cstheme="minorHAnsi"/>
        </w:rPr>
      </w:pPr>
      <w:r w:rsidRPr="007034E4">
        <w:rPr>
          <w:rFonts w:eastAsia="SimSun" w:cstheme="minorHAnsi"/>
        </w:rPr>
        <w:t xml:space="preserve">rozpowszechnianie w inny sposób w tym: wprowadzanie do obrotu, ekspozycja, publikowanie </w:t>
      </w:r>
      <w:r w:rsidRPr="007034E4">
        <w:rPr>
          <w:rFonts w:eastAsia="SimSun" w:cstheme="minorHAnsi"/>
        </w:rPr>
        <w:br/>
        <w:t>części lub całości, opracowania;</w:t>
      </w:r>
    </w:p>
    <w:p w:rsidR="000553C1" w:rsidRPr="007034E4" w:rsidRDefault="000553C1" w:rsidP="00567361">
      <w:pPr>
        <w:pStyle w:val="Tekstpodstawowy"/>
        <w:numPr>
          <w:ilvl w:val="0"/>
          <w:numId w:val="36"/>
        </w:numPr>
        <w:tabs>
          <w:tab w:val="left" w:pos="567"/>
        </w:tabs>
        <w:spacing w:after="0" w:line="276" w:lineRule="auto"/>
        <w:ind w:left="567" w:hanging="283"/>
        <w:contextualSpacing/>
        <w:jc w:val="both"/>
        <w:rPr>
          <w:rFonts w:eastAsia="SimSun" w:cstheme="minorHAnsi"/>
        </w:rPr>
      </w:pPr>
      <w:r w:rsidRPr="007034E4">
        <w:rPr>
          <w:rFonts w:eastAsia="SimSun" w:cstheme="minorHAnsi"/>
        </w:rPr>
        <w:t>przetwarzanie, wprowadzanie zmian, poprawek i modyfikacji.</w:t>
      </w:r>
    </w:p>
    <w:p w:rsidR="000553C1" w:rsidRPr="007034E4" w:rsidRDefault="00567361" w:rsidP="00567361">
      <w:pPr>
        <w:pStyle w:val="Tekstpodstawowy"/>
        <w:tabs>
          <w:tab w:val="left" w:pos="567"/>
        </w:tabs>
        <w:spacing w:after="0" w:line="276" w:lineRule="auto"/>
        <w:ind w:left="284" w:hanging="284"/>
        <w:jc w:val="both"/>
        <w:rPr>
          <w:rFonts w:eastAsia="Times New Roman" w:cstheme="minorHAnsi"/>
        </w:rPr>
      </w:pPr>
      <w:r w:rsidRPr="007034E4">
        <w:rPr>
          <w:rFonts w:eastAsia="SimSun" w:cstheme="minorHAnsi"/>
        </w:rPr>
        <w:t>11.</w:t>
      </w:r>
      <w:r w:rsidR="000553C1" w:rsidRPr="007034E4">
        <w:rPr>
          <w:rFonts w:eastAsia="SimSun" w:cstheme="minorHAnsi"/>
        </w:rPr>
        <w:t xml:space="preserve">Strony ustalają, iż rozpowszechnianie na polach eksploatacji określonych w ust. 2 może następować </w:t>
      </w:r>
      <w:r w:rsidR="000553C1" w:rsidRPr="007034E4">
        <w:rPr>
          <w:rFonts w:eastAsia="SimSun" w:cstheme="minorHAnsi"/>
        </w:rPr>
        <w:br/>
        <w:t xml:space="preserve">w całości, w części, fragmentach, samodzielnie, w połączeniu z dziełami innych podmiotów, </w:t>
      </w:r>
      <w:r w:rsidR="000553C1" w:rsidRPr="007034E4">
        <w:rPr>
          <w:rFonts w:eastAsia="SimSun" w:cstheme="minorHAnsi"/>
        </w:rPr>
        <w:br/>
        <w:t xml:space="preserve">w tym jako część dzieła zbiorowego, po zarchiwizowaniu w formie elektronicznej i drukowanej, </w:t>
      </w:r>
      <w:r w:rsidR="000553C1" w:rsidRPr="007034E4">
        <w:rPr>
          <w:rFonts w:eastAsia="SimSun" w:cstheme="minorHAnsi"/>
        </w:rPr>
        <w:br/>
        <w:t>po dokonaniu opracowań, przystosowań, uzupełnień lub innych modyfikacji, itd.</w:t>
      </w:r>
    </w:p>
    <w:p w:rsidR="000553C1" w:rsidRPr="007034E4" w:rsidRDefault="00567361" w:rsidP="00567361">
      <w:pPr>
        <w:pStyle w:val="Tekstpodstawowy"/>
        <w:tabs>
          <w:tab w:val="left" w:pos="567"/>
        </w:tabs>
        <w:spacing w:after="0" w:line="276" w:lineRule="auto"/>
        <w:ind w:left="284" w:hanging="284"/>
        <w:jc w:val="both"/>
        <w:rPr>
          <w:rFonts w:cstheme="minorHAnsi"/>
        </w:rPr>
      </w:pPr>
      <w:r w:rsidRPr="007034E4">
        <w:rPr>
          <w:rFonts w:ascii="Calibri" w:hAnsi="Calibri" w:cs="Calibri"/>
        </w:rPr>
        <w:t>12.</w:t>
      </w:r>
      <w:r w:rsidR="000553C1" w:rsidRPr="007034E4">
        <w:rPr>
          <w:rFonts w:ascii="Calibri" w:hAnsi="Calibri" w:cs="Calibri"/>
        </w:rPr>
        <w:t>W przypadku, gdy po przeniesieniu przez Wykonawcę na Zamawiającego autorskich praw majątkowych zaistnieją nowe sposoby lub możliwości korzystania z utworów lub ich części, nieznane w chwili ich przyjęcia przez Zamawiającego, Wykonawca przeniesie nieodpłatnie na Zamawiającego na jego pisemny wniosek prawa autorskie majątkowe również na tych nowoodkrytych polach eksploatacji.</w:t>
      </w:r>
    </w:p>
    <w:p w:rsidR="000553C1" w:rsidRPr="007034E4" w:rsidRDefault="00567361" w:rsidP="00567361">
      <w:pPr>
        <w:pStyle w:val="Tekstpodstawowy"/>
        <w:tabs>
          <w:tab w:val="left" w:pos="567"/>
        </w:tabs>
        <w:spacing w:after="0" w:line="276" w:lineRule="auto"/>
        <w:ind w:left="284" w:hanging="284"/>
        <w:jc w:val="both"/>
        <w:rPr>
          <w:rFonts w:cstheme="minorHAnsi"/>
        </w:rPr>
      </w:pPr>
      <w:r w:rsidRPr="007034E4">
        <w:rPr>
          <w:rFonts w:ascii="Calibri" w:hAnsi="Calibri" w:cs="Calibri"/>
        </w:rPr>
        <w:t>13.</w:t>
      </w:r>
      <w:r w:rsidR="000553C1" w:rsidRPr="007034E4">
        <w:rPr>
          <w:rFonts w:ascii="Calibri" w:hAnsi="Calibri" w:cs="Calibri"/>
        </w:rPr>
        <w:t xml:space="preserve">Wykonawca zobowiązuje się do pokrycia odszkodowań i kosztów, jakie może ponieść Zamawiający </w:t>
      </w:r>
      <w:r w:rsidR="000553C1" w:rsidRPr="007034E4">
        <w:rPr>
          <w:rFonts w:ascii="Calibri" w:hAnsi="Calibri" w:cs="Calibri"/>
        </w:rPr>
        <w:br/>
        <w:t xml:space="preserve">w wyniku podniesienia przez osoby trzecie jakichkolwiek roszczeń dotyczących korzystania z utworów przez Zamawiającego. </w:t>
      </w:r>
    </w:p>
    <w:p w:rsidR="000553C1" w:rsidRPr="007034E4" w:rsidRDefault="00567361" w:rsidP="00567361">
      <w:pPr>
        <w:pStyle w:val="Tekstpodstawowy"/>
        <w:spacing w:after="0" w:line="276" w:lineRule="auto"/>
        <w:ind w:left="284" w:hanging="284"/>
        <w:jc w:val="both"/>
        <w:rPr>
          <w:rFonts w:cstheme="minorHAnsi"/>
        </w:rPr>
      </w:pPr>
      <w:r w:rsidRPr="007034E4">
        <w:rPr>
          <w:rFonts w:cstheme="minorHAnsi"/>
        </w:rPr>
        <w:t>14.</w:t>
      </w:r>
      <w:r w:rsidR="000553C1" w:rsidRPr="007034E4">
        <w:rPr>
          <w:rFonts w:cstheme="minorHAnsi"/>
        </w:rPr>
        <w:t xml:space="preserve">W przypadku wystąpienia przez jakąkolwiek osobę trzecią w stosunku do Zamawiającego </w:t>
      </w:r>
      <w:r w:rsidR="000553C1" w:rsidRPr="007034E4">
        <w:rPr>
          <w:rFonts w:cstheme="minorHAnsi"/>
        </w:rPr>
        <w:br/>
        <w:t>z roszczeniem z tytułu naruszenia praw autorskich, zarówno osobistych, jak i majątkowych, jeżeli naruszenie nastąpiło w związku z nienależytym wykonaniem utworu w ramach Umowy przez Wykonawcę, Wykonawca:</w:t>
      </w:r>
    </w:p>
    <w:p w:rsidR="000553C1" w:rsidRPr="007034E4" w:rsidRDefault="000553C1" w:rsidP="000553C1">
      <w:pPr>
        <w:pStyle w:val="Tekstpodstawowy"/>
        <w:numPr>
          <w:ilvl w:val="0"/>
          <w:numId w:val="37"/>
        </w:numPr>
        <w:tabs>
          <w:tab w:val="left" w:pos="567"/>
        </w:tabs>
        <w:spacing w:after="0" w:line="276" w:lineRule="auto"/>
        <w:ind w:left="426" w:hanging="142"/>
        <w:jc w:val="both"/>
        <w:rPr>
          <w:rFonts w:eastAsia="SimSun" w:cstheme="minorHAnsi"/>
        </w:rPr>
      </w:pPr>
      <w:r w:rsidRPr="007034E4">
        <w:rPr>
          <w:rFonts w:eastAsia="SimSun" w:cstheme="minorHAnsi"/>
        </w:rPr>
        <w:t>przyjmie na siebie pełną odpowiedzialność za powstanie oraz wszelkie skutki powyższych zdarzeń;</w:t>
      </w:r>
    </w:p>
    <w:p w:rsidR="000553C1" w:rsidRPr="007034E4" w:rsidRDefault="000553C1" w:rsidP="000553C1">
      <w:pPr>
        <w:pStyle w:val="Tekstpodstawowy"/>
        <w:numPr>
          <w:ilvl w:val="0"/>
          <w:numId w:val="37"/>
        </w:numPr>
        <w:spacing w:after="0" w:line="276" w:lineRule="auto"/>
        <w:ind w:left="567" w:hanging="283"/>
        <w:jc w:val="both"/>
        <w:rPr>
          <w:rFonts w:eastAsia="SimSun" w:cstheme="minorHAnsi"/>
        </w:rPr>
      </w:pPr>
      <w:r w:rsidRPr="007034E4">
        <w:rPr>
          <w:rFonts w:eastAsia="SimSun" w:cstheme="minorHAnsi"/>
        </w:rPr>
        <w:t xml:space="preserve">w przypadku skierowania sprawy na drogę postępowania sądowego wstąpi do procesu </w:t>
      </w:r>
      <w:r w:rsidRPr="007034E4">
        <w:rPr>
          <w:rFonts w:eastAsia="SimSun" w:cstheme="minorHAnsi"/>
        </w:rPr>
        <w:br/>
        <w:t xml:space="preserve">po stronie Zamawiającego i pokryje wszelkie koszty związane z udziałem Zamawiającego </w:t>
      </w:r>
      <w:r w:rsidRPr="007034E4">
        <w:rPr>
          <w:rFonts w:eastAsia="SimSun" w:cstheme="minorHAnsi"/>
        </w:rPr>
        <w:br/>
        <w:t xml:space="preserve">w postępowaniu sądowym oraz ewentualnym postępowaniu egzekucyjnym, w tym koszty obsługi prawnej postępowania;  </w:t>
      </w:r>
    </w:p>
    <w:p w:rsidR="000553C1" w:rsidRPr="007034E4" w:rsidRDefault="000553C1" w:rsidP="000553C1">
      <w:pPr>
        <w:pStyle w:val="Tekstpodstawowy"/>
        <w:numPr>
          <w:ilvl w:val="0"/>
          <w:numId w:val="37"/>
        </w:numPr>
        <w:spacing w:after="0" w:line="276" w:lineRule="auto"/>
        <w:ind w:left="567" w:hanging="283"/>
        <w:jc w:val="both"/>
        <w:rPr>
          <w:rFonts w:eastAsia="SimSun" w:cstheme="minorHAnsi"/>
        </w:rPr>
      </w:pPr>
      <w:r w:rsidRPr="007034E4">
        <w:rPr>
          <w:rFonts w:eastAsia="SimSun" w:cstheme="minorHAnsi"/>
        </w:rPr>
        <w:t xml:space="preserve">poniesie wszelkie koszty związane z ewentualnym pokryciem roszczeń majątkowych </w:t>
      </w:r>
      <w:r w:rsidRPr="007034E4">
        <w:rPr>
          <w:rFonts w:eastAsia="SimSun" w:cstheme="minorHAnsi"/>
        </w:rPr>
        <w:br/>
        <w:t xml:space="preserve">i  niemajątkowych związanych z naruszeniem praw autorskich majątkowych lub osobistych osoby lub osób zgłaszających roszczenia.  </w:t>
      </w:r>
    </w:p>
    <w:p w:rsidR="000553C1" w:rsidRPr="007034E4" w:rsidRDefault="00567361" w:rsidP="00567361">
      <w:pPr>
        <w:pStyle w:val="Tekstpodstawowy"/>
        <w:tabs>
          <w:tab w:val="left" w:pos="709"/>
        </w:tabs>
        <w:spacing w:after="0" w:line="276" w:lineRule="auto"/>
        <w:ind w:left="284" w:hanging="284"/>
        <w:jc w:val="both"/>
        <w:rPr>
          <w:rFonts w:eastAsia="SimSun" w:cstheme="minorHAnsi"/>
        </w:rPr>
      </w:pPr>
      <w:r w:rsidRPr="007034E4">
        <w:rPr>
          <w:rFonts w:eastAsia="SimSun" w:cstheme="minorHAnsi"/>
        </w:rPr>
        <w:lastRenderedPageBreak/>
        <w:t>15.J</w:t>
      </w:r>
      <w:r w:rsidR="000553C1" w:rsidRPr="007034E4">
        <w:rPr>
          <w:rFonts w:eastAsia="SimSun" w:cstheme="minorHAnsi"/>
        </w:rPr>
        <w:t xml:space="preserve">eżeli do czasu odstąpienia od Umowy przez Wykonawcę lub Zamawiającego autorskie prawa majątkowe, </w:t>
      </w:r>
      <w:r w:rsidRPr="007034E4">
        <w:rPr>
          <w:rFonts w:eastAsia="SimSun" w:cstheme="minorHAnsi"/>
        </w:rPr>
        <w:br/>
      </w:r>
      <w:r w:rsidR="000553C1" w:rsidRPr="007034E4">
        <w:rPr>
          <w:rFonts w:eastAsia="SimSun" w:cstheme="minorHAnsi"/>
        </w:rPr>
        <w:t xml:space="preserve">o których mowa w ust. </w:t>
      </w:r>
      <w:r w:rsidRPr="007034E4">
        <w:rPr>
          <w:rFonts w:eastAsia="SimSun" w:cstheme="minorHAnsi"/>
        </w:rPr>
        <w:t>9</w:t>
      </w:r>
      <w:r w:rsidR="000553C1" w:rsidRPr="007034E4">
        <w:rPr>
          <w:rFonts w:eastAsia="SimSun" w:cstheme="minorHAnsi"/>
        </w:rPr>
        <w:t>, nie zostaną przeniesione na Zamawiającego, przejście tych praw na Zamawiającego nastąpi z chwilą odstąpienia.</w:t>
      </w:r>
    </w:p>
    <w:p w:rsidR="001F49E3" w:rsidRPr="007034E4" w:rsidRDefault="00567361" w:rsidP="00567361">
      <w:pPr>
        <w:widowControl w:val="0"/>
        <w:tabs>
          <w:tab w:val="left" w:pos="142"/>
          <w:tab w:val="left" w:pos="567"/>
          <w:tab w:val="left" w:pos="851"/>
        </w:tabs>
        <w:autoSpaceDE w:val="0"/>
        <w:autoSpaceDN w:val="0"/>
        <w:adjustRightInd w:val="0"/>
        <w:spacing w:after="0" w:line="276" w:lineRule="auto"/>
        <w:contextualSpacing/>
        <w:jc w:val="both"/>
        <w:rPr>
          <w:rFonts w:eastAsia="Times New Roman" w:cstheme="minorHAnsi"/>
          <w:lang w:eastAsia="pl-PL"/>
        </w:rPr>
      </w:pPr>
      <w:r w:rsidRPr="007034E4">
        <w:rPr>
          <w:rFonts w:cstheme="minorHAnsi"/>
        </w:rPr>
        <w:t>16.</w:t>
      </w:r>
      <w:r w:rsidR="001F49E3" w:rsidRPr="007034E4">
        <w:rPr>
          <w:rFonts w:cstheme="minorHAnsi"/>
          <w:b/>
        </w:rPr>
        <w:t>Sposób komunikowania się Stron</w:t>
      </w:r>
      <w:r w:rsidR="001F49E3" w:rsidRPr="007034E4">
        <w:rPr>
          <w:rFonts w:cstheme="minorHAnsi"/>
        </w:rPr>
        <w:t>:</w:t>
      </w:r>
    </w:p>
    <w:p w:rsidR="001F49E3" w:rsidRPr="007034E4" w:rsidRDefault="001F49E3" w:rsidP="00567361">
      <w:pPr>
        <w:pStyle w:val="Akapitzlist"/>
        <w:numPr>
          <w:ilvl w:val="1"/>
          <w:numId w:val="13"/>
        </w:numPr>
        <w:spacing w:line="276" w:lineRule="auto"/>
        <w:ind w:left="567" w:hanging="283"/>
        <w:jc w:val="both"/>
        <w:rPr>
          <w:rFonts w:asciiTheme="minorHAnsi" w:hAnsiTheme="minorHAnsi" w:cstheme="minorHAnsi"/>
          <w:b/>
          <w:sz w:val="22"/>
          <w:szCs w:val="22"/>
        </w:rPr>
      </w:pPr>
      <w:r w:rsidRPr="007034E4">
        <w:rPr>
          <w:rFonts w:asciiTheme="minorHAnsi" w:hAnsiTheme="minorHAnsi" w:cstheme="minorHAnsi"/>
          <w:sz w:val="22"/>
          <w:szCs w:val="22"/>
        </w:rPr>
        <w:t>w przypadku, gdy Umowa przewiduje dokonywanie zatwierdzeń, powiadomień, przekazywanie informacji lub wydawanie poleceń lub zgód, będą one przekazywane na piśmie i dostarczane (przekazywane) osobiście (za pokwitowaniem), kurierem za potwierdzeniem odbioru pisemnie, drogą elektroniczną lub faksem, na podane przez Strony adresy, wskazane w Umowie;</w:t>
      </w:r>
    </w:p>
    <w:p w:rsidR="001F49E3" w:rsidRPr="007034E4" w:rsidRDefault="001F49E3" w:rsidP="00567361">
      <w:pPr>
        <w:pStyle w:val="Akapitzlist"/>
        <w:numPr>
          <w:ilvl w:val="1"/>
          <w:numId w:val="13"/>
        </w:numPr>
        <w:tabs>
          <w:tab w:val="left" w:pos="851"/>
          <w:tab w:val="left" w:pos="1276"/>
        </w:tabs>
        <w:spacing w:line="276" w:lineRule="auto"/>
        <w:ind w:left="567" w:hanging="283"/>
        <w:jc w:val="both"/>
        <w:rPr>
          <w:rFonts w:asciiTheme="minorHAnsi" w:hAnsiTheme="minorHAnsi" w:cstheme="minorHAnsi"/>
          <w:b/>
          <w:sz w:val="22"/>
          <w:szCs w:val="22"/>
        </w:rPr>
      </w:pPr>
      <w:r w:rsidRPr="007034E4">
        <w:rPr>
          <w:rFonts w:asciiTheme="minorHAnsi" w:hAnsiTheme="minorHAnsi" w:cstheme="minorHAnsi"/>
          <w:sz w:val="22"/>
          <w:szCs w:val="22"/>
        </w:rPr>
        <w:t xml:space="preserve">w przypadku przekazania zatwierdzenia, powiadomienia, informacji, wydanego polecenia lub zgody faksem albo drogą elektroniczną otrzymujący potwierdza przekazującemu w terminie </w:t>
      </w:r>
      <w:r w:rsidRPr="007034E4">
        <w:rPr>
          <w:rFonts w:asciiTheme="minorHAnsi" w:hAnsiTheme="minorHAnsi" w:cstheme="minorHAnsi"/>
          <w:sz w:val="22"/>
          <w:szCs w:val="22"/>
        </w:rPr>
        <w:br/>
        <w:t>3 dni roboczych pisemnie fakt ich otrzymania;</w:t>
      </w:r>
    </w:p>
    <w:p w:rsidR="00BD6961" w:rsidRPr="007034E4" w:rsidRDefault="001F49E3" w:rsidP="00567361">
      <w:pPr>
        <w:pStyle w:val="Akapitzlist"/>
        <w:numPr>
          <w:ilvl w:val="1"/>
          <w:numId w:val="13"/>
        </w:numPr>
        <w:tabs>
          <w:tab w:val="left" w:pos="567"/>
          <w:tab w:val="left" w:pos="851"/>
          <w:tab w:val="left" w:pos="1276"/>
        </w:tabs>
        <w:spacing w:line="276" w:lineRule="auto"/>
        <w:ind w:left="567" w:hanging="283"/>
        <w:jc w:val="both"/>
        <w:rPr>
          <w:rFonts w:asciiTheme="minorHAnsi" w:hAnsiTheme="minorHAnsi" w:cstheme="minorHAnsi"/>
          <w:b/>
          <w:sz w:val="22"/>
          <w:szCs w:val="22"/>
        </w:rPr>
      </w:pPr>
      <w:r w:rsidRPr="007034E4">
        <w:rPr>
          <w:rFonts w:asciiTheme="minorHAnsi" w:hAnsiTheme="minorHAnsi" w:cstheme="minorHAnsi"/>
          <w:sz w:val="22"/>
          <w:szCs w:val="22"/>
        </w:rPr>
        <w:t xml:space="preserve">Strony będą uznawały dokonane faksem lub drogą elektroniczną zatwierdzenie, powiadomienie, informację, wydane polecenie lub zgodę za dokonane w chwili uzyskania potwierdzenia faktu </w:t>
      </w:r>
      <w:r w:rsidRPr="007034E4">
        <w:rPr>
          <w:rFonts w:asciiTheme="minorHAnsi" w:hAnsiTheme="minorHAnsi" w:cstheme="minorHAnsi"/>
          <w:sz w:val="22"/>
          <w:szCs w:val="22"/>
        </w:rPr>
        <w:br/>
        <w:t>ich otrzymania w formie pisemnej.</w:t>
      </w:r>
    </w:p>
    <w:p w:rsidR="00BD6961" w:rsidRPr="007034E4" w:rsidRDefault="00BD6961" w:rsidP="00BD6961">
      <w:pPr>
        <w:spacing w:after="0" w:line="276" w:lineRule="auto"/>
        <w:jc w:val="center"/>
        <w:rPr>
          <w:rFonts w:eastAsia="Times New Roman" w:cstheme="minorHAnsi"/>
          <w:b/>
          <w:lang w:eastAsia="pl-PL"/>
        </w:rPr>
      </w:pPr>
      <w:r w:rsidRPr="007034E4">
        <w:rPr>
          <w:rFonts w:eastAsia="Times New Roman" w:cstheme="minorHAnsi"/>
          <w:b/>
          <w:lang w:eastAsia="pl-PL"/>
        </w:rPr>
        <w:t>§ 2.</w:t>
      </w:r>
    </w:p>
    <w:p w:rsidR="00BD6961" w:rsidRPr="007034E4" w:rsidRDefault="00BD6961" w:rsidP="00BD6961">
      <w:pPr>
        <w:spacing w:after="0" w:line="276" w:lineRule="auto"/>
        <w:jc w:val="center"/>
        <w:rPr>
          <w:rFonts w:eastAsia="Times New Roman" w:cstheme="minorHAnsi"/>
          <w:b/>
          <w:lang w:eastAsia="pl-PL"/>
        </w:rPr>
      </w:pPr>
      <w:r w:rsidRPr="007034E4">
        <w:rPr>
          <w:rFonts w:eastAsia="Times New Roman" w:cstheme="minorHAnsi"/>
          <w:b/>
          <w:lang w:eastAsia="pl-PL"/>
        </w:rPr>
        <w:t>Klauzul</w:t>
      </w:r>
      <w:r w:rsidR="004D2FA9" w:rsidRPr="007034E4">
        <w:rPr>
          <w:rFonts w:eastAsia="Times New Roman" w:cstheme="minorHAnsi"/>
          <w:b/>
          <w:lang w:eastAsia="pl-PL"/>
        </w:rPr>
        <w:t>e</w:t>
      </w:r>
      <w:r w:rsidRPr="007034E4">
        <w:rPr>
          <w:rFonts w:eastAsia="Times New Roman" w:cstheme="minorHAnsi"/>
          <w:b/>
          <w:lang w:eastAsia="pl-PL"/>
        </w:rPr>
        <w:t xml:space="preserve"> </w:t>
      </w:r>
      <w:r w:rsidR="004D2FA9" w:rsidRPr="007034E4">
        <w:rPr>
          <w:rFonts w:eastAsia="Times New Roman" w:cstheme="minorHAnsi"/>
          <w:b/>
          <w:lang w:eastAsia="pl-PL"/>
        </w:rPr>
        <w:t>s</w:t>
      </w:r>
      <w:r w:rsidRPr="007034E4">
        <w:rPr>
          <w:rFonts w:eastAsia="Times New Roman" w:cstheme="minorHAnsi"/>
          <w:b/>
          <w:lang w:eastAsia="pl-PL"/>
        </w:rPr>
        <w:t>połeczn</w:t>
      </w:r>
      <w:r w:rsidR="004D2FA9" w:rsidRPr="007034E4">
        <w:rPr>
          <w:rFonts w:eastAsia="Times New Roman" w:cstheme="minorHAnsi"/>
          <w:b/>
          <w:lang w:eastAsia="pl-PL"/>
        </w:rPr>
        <w:t>e</w:t>
      </w:r>
    </w:p>
    <w:p w:rsidR="004D2FA9" w:rsidRPr="007034E4" w:rsidRDefault="004D2FA9" w:rsidP="004D2FA9">
      <w:pPr>
        <w:tabs>
          <w:tab w:val="left" w:pos="426"/>
        </w:tabs>
        <w:spacing w:line="276" w:lineRule="auto"/>
        <w:ind w:left="284" w:hanging="284"/>
        <w:jc w:val="both"/>
        <w:rPr>
          <w:rFonts w:ascii="Calibri" w:hAnsi="Calibri" w:cs="Calibri"/>
        </w:rPr>
      </w:pPr>
      <w:r w:rsidRPr="007034E4">
        <w:rPr>
          <w:rFonts w:ascii="Calibri" w:hAnsi="Calibri" w:cs="Calibri"/>
        </w:rPr>
        <w:t xml:space="preserve">1. Wykonawca zobowiązuje się zatrudniać przez cały okres obowiązywania Umowy osoby wykonujące </w:t>
      </w:r>
      <w:r w:rsidRPr="007034E4">
        <w:rPr>
          <w:rFonts w:ascii="Calibri" w:hAnsi="Calibri" w:cs="Calibri"/>
        </w:rPr>
        <w:br/>
        <w:t xml:space="preserve">na potrzeby realizacji Umowy czynności na podstawie umów o pracę oraz ściśle przestrzegać w stosunku </w:t>
      </w:r>
      <w:r w:rsidRPr="007034E4">
        <w:rPr>
          <w:rFonts w:ascii="Calibri" w:hAnsi="Calibri" w:cs="Calibri"/>
        </w:rPr>
        <w:br/>
        <w:t xml:space="preserve">do tych osób przepisów prawa pracy i ubezpieczeń społecznych, szczególnie norm dotyczących czasu pracy </w:t>
      </w:r>
      <w:r w:rsidRPr="007034E4">
        <w:rPr>
          <w:rFonts w:ascii="Calibri" w:hAnsi="Calibri" w:cs="Calibri"/>
        </w:rPr>
        <w:br/>
        <w:t>i obowiązku odprowadzania składek na ubezpieczenie społeczne. Czynnościami, o których mowa w zdaniu pierwszym, są czynności:</w:t>
      </w:r>
    </w:p>
    <w:p w:rsidR="00BD6961" w:rsidRPr="007034E4" w:rsidRDefault="00BD6961" w:rsidP="00567361">
      <w:pPr>
        <w:spacing w:after="0" w:line="276" w:lineRule="auto"/>
        <w:ind w:left="567" w:hanging="283"/>
        <w:jc w:val="both"/>
        <w:rPr>
          <w:rFonts w:cstheme="minorHAnsi"/>
          <w:bCs/>
          <w:lang w:eastAsia="pl-PL"/>
        </w:rPr>
      </w:pPr>
      <w:r w:rsidRPr="007034E4">
        <w:rPr>
          <w:rFonts w:cstheme="minorHAnsi"/>
          <w:bCs/>
          <w:lang w:eastAsia="pl-PL"/>
        </w:rPr>
        <w:t>1)</w:t>
      </w:r>
      <w:r w:rsidR="00567361" w:rsidRPr="007034E4">
        <w:rPr>
          <w:rFonts w:cstheme="minorHAnsi"/>
          <w:bCs/>
          <w:lang w:eastAsia="pl-PL"/>
        </w:rPr>
        <w:tab/>
      </w:r>
      <w:r w:rsidRPr="007034E4">
        <w:rPr>
          <w:rFonts w:cstheme="minorHAnsi"/>
          <w:bCs/>
          <w:u w:val="single"/>
          <w:lang w:eastAsia="pl-PL"/>
        </w:rPr>
        <w:t>I część zamówienia</w:t>
      </w:r>
      <w:r w:rsidRPr="007034E4">
        <w:rPr>
          <w:rFonts w:cstheme="minorHAnsi"/>
          <w:bCs/>
          <w:lang w:eastAsia="pl-PL"/>
        </w:rPr>
        <w:t>: malowanie, prace demontażowe i montażowe instalacji elektrycznej i  teletechnicznej w liczbie co najmniej ……………………. osób;</w:t>
      </w:r>
    </w:p>
    <w:p w:rsidR="00BD6961" w:rsidRPr="007034E4" w:rsidRDefault="00BD6961" w:rsidP="00567361">
      <w:pPr>
        <w:tabs>
          <w:tab w:val="left" w:pos="567"/>
        </w:tabs>
        <w:spacing w:after="0" w:line="276" w:lineRule="auto"/>
        <w:ind w:firstLine="284"/>
        <w:jc w:val="both"/>
        <w:rPr>
          <w:rFonts w:cstheme="minorHAnsi"/>
          <w:bCs/>
          <w:lang w:eastAsia="pl-PL"/>
        </w:rPr>
      </w:pPr>
      <w:r w:rsidRPr="007034E4">
        <w:rPr>
          <w:rFonts w:cstheme="minorHAnsi"/>
          <w:bCs/>
          <w:lang w:eastAsia="pl-PL"/>
        </w:rPr>
        <w:t>2)</w:t>
      </w:r>
      <w:r w:rsidR="00567361" w:rsidRPr="007034E4">
        <w:rPr>
          <w:rFonts w:cstheme="minorHAnsi"/>
          <w:bCs/>
          <w:lang w:eastAsia="pl-PL"/>
        </w:rPr>
        <w:tab/>
      </w:r>
      <w:r w:rsidRPr="007034E4">
        <w:rPr>
          <w:rFonts w:cstheme="minorHAnsi"/>
          <w:bCs/>
          <w:u w:val="single"/>
          <w:lang w:eastAsia="pl-PL"/>
        </w:rPr>
        <w:t>II część zamówienia</w:t>
      </w:r>
      <w:r w:rsidRPr="007034E4">
        <w:rPr>
          <w:rFonts w:cstheme="minorHAnsi"/>
          <w:bCs/>
          <w:lang w:eastAsia="pl-PL"/>
        </w:rPr>
        <w:t>: montaż instalacji teletechnicznych w liczbie co najmniej ……………………. osób,</w:t>
      </w:r>
    </w:p>
    <w:p w:rsidR="00BD6961" w:rsidRPr="007034E4" w:rsidRDefault="00BD6961" w:rsidP="00BD6961">
      <w:pPr>
        <w:spacing w:after="0" w:line="276" w:lineRule="auto"/>
        <w:ind w:firstLine="284"/>
        <w:jc w:val="both"/>
        <w:rPr>
          <w:rFonts w:cstheme="minorHAnsi"/>
          <w:bCs/>
          <w:lang w:eastAsia="pl-PL"/>
        </w:rPr>
      </w:pPr>
      <w:r w:rsidRPr="007034E4">
        <w:rPr>
          <w:rFonts w:cstheme="minorHAnsi"/>
          <w:bCs/>
          <w:lang w:eastAsia="pl-PL"/>
        </w:rPr>
        <w:t>przy czym osoby wykonujące część I nie są tymi samymi osobami, które wykonują część II.</w:t>
      </w:r>
    </w:p>
    <w:p w:rsidR="00BD6961" w:rsidRPr="007034E4" w:rsidRDefault="004D2FA9" w:rsidP="004D2FA9">
      <w:pPr>
        <w:widowControl w:val="0"/>
        <w:tabs>
          <w:tab w:val="left" w:pos="284"/>
        </w:tabs>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2.  </w:t>
      </w:r>
      <w:r w:rsidR="00BD6961" w:rsidRPr="007034E4">
        <w:rPr>
          <w:rFonts w:eastAsia="Times New Roman" w:cstheme="minorHAnsi"/>
          <w:b/>
          <w:lang w:eastAsia="pl-PL"/>
        </w:rPr>
        <w:t>Wykonawca w dniu przekazania  terenu budowy jest zobowiązany do złożenia oświadczenia o zatrudnieniu na podstawie umowy o pracę osób wykonujących czynności</w:t>
      </w:r>
      <w:r w:rsidR="00BD6961" w:rsidRPr="007034E4">
        <w:rPr>
          <w:rFonts w:eastAsia="Times New Roman" w:cstheme="minorHAnsi"/>
          <w:lang w:eastAsia="pl-PL"/>
        </w:rPr>
        <w:t xml:space="preserve"> wskazane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w:t>
      </w:r>
      <w:r w:rsidR="00BD6961" w:rsidRPr="007034E4">
        <w:rPr>
          <w:rFonts w:eastAsia="Times New Roman" w:cstheme="minorHAnsi"/>
          <w:b/>
          <w:lang w:eastAsia="pl-PL"/>
        </w:rPr>
        <w:t>Zamawiający nie przekaże placu budowy do momentu otrzymania oświadczenia, o  którym mowa w zdaniu poprzednim</w:t>
      </w:r>
      <w:r w:rsidR="0088445B" w:rsidRPr="007034E4">
        <w:rPr>
          <w:rFonts w:eastAsia="Times New Roman" w:cstheme="minorHAnsi"/>
          <w:b/>
          <w:lang w:eastAsia="pl-PL"/>
        </w:rPr>
        <w:t xml:space="preserve"> i zgody o której mowa w ust. 4</w:t>
      </w:r>
      <w:r w:rsidR="00BD6961" w:rsidRPr="007034E4">
        <w:rPr>
          <w:rFonts w:eastAsia="Times New Roman" w:cstheme="minorHAnsi"/>
          <w:b/>
          <w:lang w:eastAsia="pl-PL"/>
        </w:rPr>
        <w:t>.</w:t>
      </w:r>
      <w:r w:rsidR="00BD6961" w:rsidRPr="007034E4">
        <w:rPr>
          <w:rFonts w:eastAsia="Times New Roman" w:cstheme="minorHAnsi"/>
          <w:lang w:eastAsia="pl-PL"/>
        </w:rPr>
        <w:t xml:space="preserve"> Wynikłe z tego tytułu opóźnienie w realizacji Przedmiotu Umowy będzie traktowane jako opóźnienie z winy Wykonawcy. </w:t>
      </w:r>
    </w:p>
    <w:p w:rsidR="00BD6961" w:rsidRPr="007034E4" w:rsidRDefault="004D2FA9" w:rsidP="004D2FA9">
      <w:pPr>
        <w:widowControl w:val="0"/>
        <w:tabs>
          <w:tab w:val="left" w:pos="284"/>
        </w:tabs>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3.   </w:t>
      </w:r>
      <w:r w:rsidR="00BD6961" w:rsidRPr="007034E4">
        <w:rPr>
          <w:rFonts w:eastAsia="Times New Roman" w:cstheme="minorHAnsi"/>
          <w:lang w:eastAsia="pl-PL"/>
        </w:rPr>
        <w:t xml:space="preserve">W przypadku zmiany osób, których dotyczy oświadczenie, o którym mowa w ust. 2, Wykonawca zobowiązany jest do </w:t>
      </w:r>
      <w:r w:rsidRPr="007034E4">
        <w:rPr>
          <w:rFonts w:eastAsia="Times New Roman" w:cstheme="minorHAnsi"/>
          <w:lang w:eastAsia="pl-PL"/>
        </w:rPr>
        <w:t xml:space="preserve">niezwłocznego </w:t>
      </w:r>
      <w:r w:rsidR="00BD6961" w:rsidRPr="007034E4">
        <w:rPr>
          <w:rFonts w:eastAsia="Times New Roman" w:cstheme="minorHAnsi"/>
          <w:lang w:eastAsia="pl-PL"/>
        </w:rPr>
        <w:t xml:space="preserve">przedłożenia Zamawiającemu zaktualizowanego oświadczenia. Zmiana oświadczenia, o  którym mowa w ust. 2 nie wymaga aneksu do Umowy. </w:t>
      </w:r>
    </w:p>
    <w:p w:rsidR="004D2FA9" w:rsidRPr="007034E4" w:rsidRDefault="004D2FA9" w:rsidP="0088445B">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4. </w:t>
      </w:r>
      <w:r w:rsidR="00BD6961" w:rsidRPr="007034E4">
        <w:rPr>
          <w:rFonts w:eastAsia="Times New Roman" w:cstheme="minorHAnsi"/>
          <w:lang w:eastAsia="pl-PL"/>
        </w:rPr>
        <w:t xml:space="preserve">Każdorazowo na żądanie Zamawiającego, w terminie wskazanym przez Zamawiającego, nie  krótszym </w:t>
      </w:r>
      <w:r w:rsidRPr="007034E4">
        <w:rPr>
          <w:rFonts w:eastAsia="Times New Roman" w:cstheme="minorHAnsi"/>
          <w:lang w:eastAsia="pl-PL"/>
        </w:rPr>
        <w:br/>
      </w:r>
      <w:r w:rsidR="00BD6961" w:rsidRPr="007034E4">
        <w:rPr>
          <w:rFonts w:eastAsia="Times New Roman" w:cstheme="minorHAnsi"/>
          <w:lang w:eastAsia="pl-PL"/>
        </w:rPr>
        <w:t xml:space="preserve">niż 4 dni robocze, Wykonawca zobowiązuje się przedłożyć do wglądu poświadczone za zgodność </w:t>
      </w:r>
      <w:r w:rsidRPr="007034E4">
        <w:rPr>
          <w:rFonts w:eastAsia="Times New Roman" w:cstheme="minorHAnsi"/>
          <w:lang w:eastAsia="pl-PL"/>
        </w:rPr>
        <w:br/>
      </w:r>
      <w:r w:rsidR="00BD6961" w:rsidRPr="007034E4">
        <w:rPr>
          <w:rFonts w:eastAsia="Times New Roman" w:cstheme="minorHAnsi"/>
          <w:lang w:eastAsia="pl-PL"/>
        </w:rPr>
        <w:t>z oryginałem przez Wykonawcę lub podwykonawcę kopie umów o pracę osób wykonujących w trakcie realizacji zamówienia czynności, których dotyczy oświadczenie o którym mowa w ust. 2</w:t>
      </w:r>
      <w:r w:rsidRPr="007034E4">
        <w:rPr>
          <w:rFonts w:eastAsia="Times New Roman" w:cstheme="minorHAnsi"/>
          <w:lang w:eastAsia="pl-PL"/>
        </w:rPr>
        <w:t xml:space="preserve"> i 3</w:t>
      </w:r>
      <w:r w:rsidR="00BD6961" w:rsidRPr="007034E4">
        <w:rPr>
          <w:rFonts w:eastAsia="Times New Roman" w:cstheme="minorHAnsi"/>
          <w:lang w:eastAsia="pl-PL"/>
        </w:rPr>
        <w:t xml:space="preserve">, wraz </w:t>
      </w:r>
      <w:r w:rsidRPr="007034E4">
        <w:rPr>
          <w:rFonts w:eastAsia="Times New Roman" w:cstheme="minorHAnsi"/>
          <w:lang w:eastAsia="pl-PL"/>
        </w:rPr>
        <w:br/>
      </w:r>
      <w:r w:rsidR="00BD6961" w:rsidRPr="007034E4">
        <w:rPr>
          <w:rFonts w:eastAsia="Times New Roman" w:cstheme="minorHAnsi"/>
          <w:lang w:eastAsia="pl-PL"/>
        </w:rPr>
        <w:t xml:space="preserve">z dokumentem regulującym zakres obowiązków, jeżeli został sporządzony. Kopie umów powinny zostać zanonimizowane w  sposób zapewniający ochronę danych osobowych pracowników, zgodnie z przepisami ustawy z dnia 29 sierpnia 1997 r. o ochronie danych osobowych, </w:t>
      </w:r>
      <w:r w:rsidR="00D66383" w:rsidRPr="007034E4">
        <w:rPr>
          <w:rFonts w:eastAsia="Times New Roman" w:cstheme="minorHAnsi"/>
          <w:lang w:eastAsia="pl-PL"/>
        </w:rPr>
        <w:t>tj. w szczególności bez adresów.</w:t>
      </w:r>
      <w:r w:rsidR="00BD6961" w:rsidRPr="007034E4">
        <w:rPr>
          <w:rFonts w:eastAsia="Times New Roman" w:cstheme="minorHAnsi"/>
          <w:lang w:eastAsia="pl-PL"/>
        </w:rPr>
        <w:t xml:space="preserve"> </w:t>
      </w:r>
      <w:r w:rsidR="00D66383" w:rsidRPr="007034E4">
        <w:rPr>
          <w:rFonts w:eastAsia="Times New Roman" w:cstheme="minorHAnsi"/>
          <w:b/>
          <w:lang w:eastAsia="pl-PL"/>
        </w:rPr>
        <w:t xml:space="preserve">Informacje takie jak: data zawarcia umowy, imię i nazwisko, rodzaj umowy o pracę i wymiar etatu powinny być </w:t>
      </w:r>
      <w:r w:rsidR="00D66383" w:rsidRPr="007034E4">
        <w:rPr>
          <w:rFonts w:eastAsia="Times New Roman" w:cstheme="minorHAnsi"/>
          <w:b/>
          <w:lang w:eastAsia="pl-PL"/>
        </w:rPr>
        <w:lastRenderedPageBreak/>
        <w:t>możliwe do</w:t>
      </w:r>
      <w:r w:rsidR="00102854" w:rsidRPr="007034E4">
        <w:rPr>
          <w:rFonts w:eastAsia="Times New Roman" w:cstheme="minorHAnsi"/>
          <w:b/>
          <w:lang w:eastAsia="pl-PL"/>
        </w:rPr>
        <w:t> </w:t>
      </w:r>
      <w:r w:rsidR="00D66383" w:rsidRPr="007034E4">
        <w:rPr>
          <w:rFonts w:eastAsia="Times New Roman" w:cstheme="minorHAnsi"/>
          <w:b/>
          <w:lang w:eastAsia="pl-PL"/>
        </w:rPr>
        <w:t xml:space="preserve"> zidentyfikowania.</w:t>
      </w:r>
      <w:r w:rsidRPr="007034E4">
        <w:rPr>
          <w:rFonts w:eastAsia="Times New Roman" w:cstheme="minorHAnsi"/>
          <w:lang w:eastAsia="pl-PL"/>
        </w:rPr>
        <w:t xml:space="preserve"> W zakresie obowiązku ochrony danych osobowych, </w:t>
      </w:r>
      <w:r w:rsidRPr="007034E4">
        <w:rPr>
          <w:rFonts w:eastAsia="Times New Roman" w:cstheme="minorHAnsi"/>
          <w:b/>
          <w:lang w:eastAsia="pl-PL"/>
        </w:rPr>
        <w:t xml:space="preserve">Wykonawca uzyska </w:t>
      </w:r>
      <w:r w:rsidRPr="007034E4">
        <w:rPr>
          <w:rFonts w:eastAsia="Times New Roman" w:cstheme="minorHAnsi"/>
          <w:b/>
          <w:lang w:eastAsia="pl-PL"/>
        </w:rPr>
        <w:br/>
        <w:t>od pracowników pisemną zgodę</w:t>
      </w:r>
      <w:r w:rsidRPr="007034E4">
        <w:rPr>
          <w:rFonts w:eastAsia="Times New Roman" w:cstheme="minorHAnsi"/>
          <w:lang w:eastAsia="pl-PL"/>
        </w:rPr>
        <w:t xml:space="preserve"> na  przekazywanie Zamawiającemu wszelkich danych i informacji niezbędnych do realizacji kontroli wypełniania obowiązku zatrudniania pracowników na umowę o pracę </w:t>
      </w:r>
      <w:r w:rsidR="0088445B" w:rsidRPr="007034E4">
        <w:rPr>
          <w:rFonts w:eastAsia="Times New Roman" w:cstheme="minorHAnsi"/>
          <w:lang w:eastAsia="pl-PL"/>
        </w:rPr>
        <w:br/>
      </w:r>
      <w:r w:rsidRPr="007034E4">
        <w:rPr>
          <w:rFonts w:eastAsia="Times New Roman" w:cstheme="minorHAnsi"/>
          <w:lang w:eastAsia="pl-PL"/>
        </w:rPr>
        <w:t xml:space="preserve">oraz pozostałych obowiązków w  zakresie dokumentów, danych i informacji dotyczących tych pracowników, wymaganych Umową </w:t>
      </w:r>
      <w:r w:rsidRPr="007034E4">
        <w:rPr>
          <w:rFonts w:eastAsia="Times New Roman" w:cstheme="minorHAnsi"/>
          <w:b/>
          <w:lang w:eastAsia="pl-PL"/>
        </w:rPr>
        <w:t>i  dostarczy ją Zamawiającemu w dniu przejęcia teren</w:t>
      </w:r>
      <w:r w:rsidR="0088445B" w:rsidRPr="007034E4">
        <w:rPr>
          <w:rFonts w:eastAsia="Times New Roman" w:cstheme="minorHAnsi"/>
          <w:b/>
          <w:lang w:eastAsia="pl-PL"/>
        </w:rPr>
        <w:t>u</w:t>
      </w:r>
      <w:r w:rsidRPr="007034E4">
        <w:rPr>
          <w:rFonts w:eastAsia="Times New Roman" w:cstheme="minorHAnsi"/>
          <w:b/>
          <w:lang w:eastAsia="pl-PL"/>
        </w:rPr>
        <w:t xml:space="preserve"> budowy.</w:t>
      </w:r>
    </w:p>
    <w:p w:rsidR="00BD6961" w:rsidRPr="007034E4" w:rsidRDefault="0088445B" w:rsidP="0088445B">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5. </w:t>
      </w:r>
      <w:r w:rsidR="00BD6961" w:rsidRPr="007034E4">
        <w:rPr>
          <w:rFonts w:eastAsia="Times New Roman" w:cstheme="minorHAnsi"/>
          <w:lang w:eastAsia="pl-PL"/>
        </w:rPr>
        <w:t xml:space="preserve">W przypadku ujawnienia, w jakikolwiek sposób, niespełnienia wymogu zatrudnienia przez Wykonawcę na podstawie umowy o pracę osób wykonujących czynności w trakcie realizacji zamówienia, o których mowa w ust. </w:t>
      </w:r>
      <w:r w:rsidRPr="007034E4">
        <w:rPr>
          <w:rFonts w:eastAsia="Times New Roman" w:cstheme="minorHAnsi"/>
          <w:lang w:eastAsia="pl-PL"/>
        </w:rPr>
        <w:t>1</w:t>
      </w:r>
      <w:r w:rsidR="00BD6961" w:rsidRPr="007034E4">
        <w:rPr>
          <w:rFonts w:eastAsia="Times New Roman" w:cstheme="minorHAnsi"/>
          <w:lang w:eastAsia="pl-PL"/>
        </w:rPr>
        <w:t xml:space="preserve">, Wykonawca zobowiązany jest do zatrudnienia na </w:t>
      </w:r>
      <w:r w:rsidRPr="007034E4">
        <w:rPr>
          <w:rFonts w:eastAsia="Times New Roman" w:cstheme="minorHAnsi"/>
          <w:lang w:eastAsia="pl-PL"/>
        </w:rPr>
        <w:t xml:space="preserve">podstawie </w:t>
      </w:r>
      <w:r w:rsidR="00BD6961" w:rsidRPr="007034E4">
        <w:rPr>
          <w:rFonts w:eastAsia="Times New Roman" w:cstheme="minorHAnsi"/>
          <w:lang w:eastAsia="pl-PL"/>
        </w:rPr>
        <w:t>umow</w:t>
      </w:r>
      <w:r w:rsidRPr="007034E4">
        <w:rPr>
          <w:rFonts w:eastAsia="Times New Roman" w:cstheme="minorHAnsi"/>
          <w:lang w:eastAsia="pl-PL"/>
        </w:rPr>
        <w:t>y</w:t>
      </w:r>
      <w:r w:rsidR="00BD6961" w:rsidRPr="007034E4">
        <w:rPr>
          <w:rFonts w:eastAsia="Times New Roman" w:cstheme="minorHAnsi"/>
          <w:lang w:eastAsia="pl-PL"/>
        </w:rPr>
        <w:t xml:space="preserve"> o pracę osób lub osoby, któr</w:t>
      </w:r>
      <w:r w:rsidRPr="007034E4">
        <w:rPr>
          <w:rFonts w:eastAsia="Times New Roman" w:cstheme="minorHAnsi"/>
          <w:lang w:eastAsia="pl-PL"/>
        </w:rPr>
        <w:t>e</w:t>
      </w:r>
      <w:r w:rsidR="00BD6961" w:rsidRPr="007034E4">
        <w:rPr>
          <w:rFonts w:eastAsia="Times New Roman" w:cstheme="minorHAnsi"/>
          <w:lang w:eastAsia="pl-PL"/>
        </w:rPr>
        <w:t xml:space="preserve"> </w:t>
      </w:r>
      <w:r w:rsidRPr="007034E4">
        <w:rPr>
          <w:rFonts w:eastAsia="Times New Roman" w:cstheme="minorHAnsi"/>
          <w:lang w:eastAsia="pl-PL"/>
        </w:rPr>
        <w:t>nie wykonywały czynności na podstawie umowy o pracę,</w:t>
      </w:r>
      <w:r w:rsidR="00BD6961" w:rsidRPr="007034E4">
        <w:rPr>
          <w:rFonts w:eastAsia="Times New Roman" w:cstheme="minorHAnsi"/>
          <w:lang w:eastAsia="pl-PL"/>
        </w:rPr>
        <w:t xml:space="preserve"> w terminie nie dłuższym niż 7 dni od daty ujawnienia </w:t>
      </w:r>
      <w:r w:rsidRPr="007034E4">
        <w:rPr>
          <w:rFonts w:eastAsia="Times New Roman" w:cstheme="minorHAnsi"/>
          <w:lang w:eastAsia="pl-PL"/>
        </w:rPr>
        <w:t>niezatrudnienia tych osób lub osoby na podstawie umowy o pracę</w:t>
      </w:r>
      <w:r w:rsidR="00BD6961" w:rsidRPr="007034E4">
        <w:rPr>
          <w:rFonts w:eastAsia="Times New Roman" w:cstheme="minorHAnsi"/>
          <w:lang w:eastAsia="pl-PL"/>
        </w:rPr>
        <w:t xml:space="preserve"> i do dostarczenia Zamawiającemu dokumentu potwierdzającego zatrudnienie  powyższych osób lub osoby na umowę o pracę, </w:t>
      </w:r>
      <w:r w:rsidRPr="007034E4">
        <w:rPr>
          <w:rFonts w:eastAsia="Times New Roman" w:cstheme="minorHAnsi"/>
          <w:lang w:eastAsia="pl-PL"/>
        </w:rPr>
        <w:t>to jest</w:t>
      </w:r>
      <w:r w:rsidR="00BD6961" w:rsidRPr="007034E4">
        <w:rPr>
          <w:rFonts w:eastAsia="Times New Roman" w:cstheme="minorHAnsi"/>
          <w:lang w:eastAsia="pl-PL"/>
        </w:rPr>
        <w:t xml:space="preserve"> oświadczenie o którym mowa w  ust. 2</w:t>
      </w:r>
      <w:r w:rsidRPr="007034E4">
        <w:rPr>
          <w:rFonts w:eastAsia="Times New Roman" w:cstheme="minorHAnsi"/>
          <w:lang w:eastAsia="pl-PL"/>
        </w:rPr>
        <w:t xml:space="preserve"> i 3</w:t>
      </w:r>
      <w:r w:rsidR="00BD6961" w:rsidRPr="007034E4">
        <w:rPr>
          <w:rFonts w:eastAsia="Times New Roman" w:cstheme="minorHAnsi"/>
          <w:lang w:eastAsia="pl-PL"/>
        </w:rPr>
        <w:t xml:space="preserve">. </w:t>
      </w:r>
    </w:p>
    <w:p w:rsidR="001F49E3" w:rsidRPr="007034E4" w:rsidRDefault="0088445B" w:rsidP="0088445B">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6. </w:t>
      </w:r>
      <w:r w:rsidR="00D66383" w:rsidRPr="007034E4">
        <w:rPr>
          <w:rFonts w:eastAsia="Times New Roman" w:cstheme="minorHAnsi"/>
          <w:lang w:eastAsia="pl-PL"/>
        </w:rPr>
        <w:t xml:space="preserve">Z tytułu niespełnienia przez Wykonawcę wymogu zatrudnienia na podstawie umowy o pracę osób wykonujących wskazane w ust. 1 czynności, Zamawiający przewiduje sankcję w postaci obowiązku zapłaty przez Wykonawcę kary umownej w wysokości określonej w </w:t>
      </w:r>
      <w:r w:rsidR="0042564F" w:rsidRPr="007034E4">
        <w:rPr>
          <w:rFonts w:eastAsia="Times New Roman" w:cstheme="minorHAnsi"/>
          <w:lang w:eastAsia="pl-PL"/>
        </w:rPr>
        <w:t xml:space="preserve">§ 11 </w:t>
      </w:r>
      <w:r w:rsidRPr="007034E4">
        <w:rPr>
          <w:rFonts w:eastAsia="Times New Roman" w:cstheme="minorHAnsi"/>
          <w:lang w:eastAsia="pl-PL"/>
        </w:rPr>
        <w:t>ust</w:t>
      </w:r>
      <w:r w:rsidR="0042564F" w:rsidRPr="007034E4">
        <w:rPr>
          <w:rFonts w:eastAsia="Times New Roman" w:cstheme="minorHAnsi"/>
          <w:lang w:eastAsia="pl-PL"/>
        </w:rPr>
        <w:t>.</w:t>
      </w:r>
      <w:r w:rsidR="003236D4" w:rsidRPr="007034E4">
        <w:rPr>
          <w:rFonts w:eastAsia="Times New Roman" w:cstheme="minorHAnsi"/>
          <w:lang w:eastAsia="pl-PL"/>
        </w:rPr>
        <w:t xml:space="preserve"> </w:t>
      </w:r>
      <w:r w:rsidR="0042564F" w:rsidRPr="007034E4">
        <w:rPr>
          <w:rFonts w:eastAsia="Times New Roman" w:cstheme="minorHAnsi"/>
          <w:lang w:eastAsia="pl-PL"/>
        </w:rPr>
        <w:t xml:space="preserve">2 </w:t>
      </w:r>
      <w:r w:rsidRPr="007034E4">
        <w:rPr>
          <w:rFonts w:eastAsia="Times New Roman" w:cstheme="minorHAnsi"/>
          <w:lang w:eastAsia="pl-PL"/>
        </w:rPr>
        <w:t>pkt</w:t>
      </w:r>
      <w:r w:rsidR="0042564F" w:rsidRPr="007034E4">
        <w:rPr>
          <w:rFonts w:eastAsia="Times New Roman" w:cstheme="minorHAnsi"/>
          <w:lang w:eastAsia="pl-PL"/>
        </w:rPr>
        <w:t>.</w:t>
      </w:r>
      <w:r w:rsidR="003236D4" w:rsidRPr="007034E4">
        <w:rPr>
          <w:rFonts w:eastAsia="Times New Roman" w:cstheme="minorHAnsi"/>
          <w:lang w:eastAsia="pl-PL"/>
        </w:rPr>
        <w:t xml:space="preserve"> </w:t>
      </w:r>
      <w:r w:rsidRPr="007034E4">
        <w:rPr>
          <w:rFonts w:eastAsia="Times New Roman" w:cstheme="minorHAnsi"/>
          <w:lang w:eastAsia="pl-PL"/>
        </w:rPr>
        <w:t>4</w:t>
      </w:r>
      <w:r w:rsidR="0042564F" w:rsidRPr="007034E4">
        <w:rPr>
          <w:rFonts w:eastAsia="Times New Roman" w:cstheme="minorHAnsi"/>
          <w:b/>
          <w:lang w:eastAsia="pl-PL"/>
        </w:rPr>
        <w:t xml:space="preserve"> </w:t>
      </w:r>
      <w:r w:rsidR="00D66383" w:rsidRPr="007034E4">
        <w:rPr>
          <w:rFonts w:eastAsia="Times New Roman" w:cstheme="minorHAnsi"/>
          <w:lang w:eastAsia="pl-PL"/>
        </w:rPr>
        <w:t xml:space="preserve">Umowy. Niezłożenie </w:t>
      </w:r>
      <w:r w:rsidRPr="007034E4">
        <w:rPr>
          <w:rFonts w:eastAsia="Times New Roman" w:cstheme="minorHAnsi"/>
          <w:lang w:eastAsia="pl-PL"/>
        </w:rPr>
        <w:br/>
      </w:r>
      <w:r w:rsidR="00D66383" w:rsidRPr="007034E4">
        <w:rPr>
          <w:rFonts w:eastAsia="Times New Roman" w:cstheme="minorHAnsi"/>
          <w:lang w:eastAsia="pl-PL"/>
        </w:rPr>
        <w:t>przez Wykonawcę w wyznaczonym przez Zamawiającego terminie żądanych przez Zamawiającego dowodów w  celu potwierdzenia spełnienia przez Wykonawcę wymogu zatrudnienia na podstawie umowy o pracę traktowane będzie jako niespełnienie przez Wykonawcę wymogu za</w:t>
      </w:r>
      <w:r w:rsidR="0042564F" w:rsidRPr="007034E4">
        <w:rPr>
          <w:rFonts w:eastAsia="Times New Roman" w:cstheme="minorHAnsi"/>
          <w:lang w:eastAsia="pl-PL"/>
        </w:rPr>
        <w:t>trudnienia na podstawie umowy o</w:t>
      </w:r>
      <w:r w:rsidR="00D66383" w:rsidRPr="007034E4">
        <w:rPr>
          <w:rFonts w:eastAsia="Times New Roman" w:cstheme="minorHAnsi"/>
          <w:lang w:eastAsia="pl-PL"/>
        </w:rPr>
        <w:t xml:space="preserve"> pracę osób realizujących przedmiot Umowy i jako nienależyte wykonanie Umowy. </w:t>
      </w:r>
    </w:p>
    <w:p w:rsidR="001F49E3" w:rsidRPr="007034E4" w:rsidRDefault="0088445B" w:rsidP="0088445B">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7.  </w:t>
      </w:r>
      <w:r w:rsidR="00D66383" w:rsidRPr="007034E4">
        <w:rPr>
          <w:rFonts w:eastAsia="Times New Roman" w:cstheme="minorHAnsi"/>
          <w:lang w:eastAsia="pl-PL"/>
        </w:rPr>
        <w:t xml:space="preserve">W przypadku uzasadnionych wątpliwości co do przestrzegania prawa pracy przez Wykonawcę, Zamawiający może zwrócić się o przeprowadzenie kontroli </w:t>
      </w:r>
      <w:r w:rsidRPr="007034E4">
        <w:rPr>
          <w:rFonts w:eastAsia="Times New Roman" w:cstheme="minorHAnsi"/>
          <w:lang w:eastAsia="pl-PL"/>
        </w:rPr>
        <w:t>do</w:t>
      </w:r>
      <w:r w:rsidR="00D66383" w:rsidRPr="007034E4">
        <w:rPr>
          <w:rFonts w:eastAsia="Times New Roman" w:cstheme="minorHAnsi"/>
          <w:lang w:eastAsia="pl-PL"/>
        </w:rPr>
        <w:t xml:space="preserve"> Państwow</w:t>
      </w:r>
      <w:r w:rsidRPr="007034E4">
        <w:rPr>
          <w:rFonts w:eastAsia="Times New Roman" w:cstheme="minorHAnsi"/>
          <w:lang w:eastAsia="pl-PL"/>
        </w:rPr>
        <w:t>ej</w:t>
      </w:r>
      <w:r w:rsidR="00D66383" w:rsidRPr="007034E4">
        <w:rPr>
          <w:rFonts w:eastAsia="Times New Roman" w:cstheme="minorHAnsi"/>
          <w:lang w:eastAsia="pl-PL"/>
        </w:rPr>
        <w:t xml:space="preserve"> Inspekcj</w:t>
      </w:r>
      <w:r w:rsidRPr="007034E4">
        <w:rPr>
          <w:rFonts w:eastAsia="Times New Roman" w:cstheme="minorHAnsi"/>
          <w:lang w:eastAsia="pl-PL"/>
        </w:rPr>
        <w:t>i</w:t>
      </w:r>
      <w:r w:rsidR="00D66383" w:rsidRPr="007034E4">
        <w:rPr>
          <w:rFonts w:eastAsia="Times New Roman" w:cstheme="minorHAnsi"/>
          <w:lang w:eastAsia="pl-PL"/>
        </w:rPr>
        <w:t xml:space="preserve"> Pracy. </w:t>
      </w:r>
    </w:p>
    <w:p w:rsidR="00D66383" w:rsidRPr="007034E4" w:rsidRDefault="0088445B" w:rsidP="0088445B">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8.  </w:t>
      </w:r>
      <w:r w:rsidR="00D66383" w:rsidRPr="007034E4">
        <w:rPr>
          <w:rFonts w:eastAsia="Times New Roman" w:cstheme="minorHAnsi"/>
          <w:lang w:eastAsia="pl-PL"/>
        </w:rPr>
        <w:t>Obowiązki, o których mowa w niniejszym paragrafie</w:t>
      </w:r>
      <w:r w:rsidRPr="007034E4">
        <w:rPr>
          <w:rFonts w:eastAsia="Times New Roman" w:cstheme="minorHAnsi"/>
          <w:lang w:eastAsia="pl-PL"/>
        </w:rPr>
        <w:t>,</w:t>
      </w:r>
      <w:r w:rsidR="00D66383" w:rsidRPr="007034E4">
        <w:rPr>
          <w:rFonts w:eastAsia="Times New Roman" w:cstheme="minorHAnsi"/>
          <w:lang w:eastAsia="pl-PL"/>
        </w:rPr>
        <w:t xml:space="preserve"> dotyczą również podwykonawców.</w:t>
      </w:r>
    </w:p>
    <w:p w:rsidR="00D66383" w:rsidRPr="007034E4" w:rsidRDefault="00D66383" w:rsidP="00D66383">
      <w:pPr>
        <w:widowControl w:val="0"/>
        <w:autoSpaceDE w:val="0"/>
        <w:autoSpaceDN w:val="0"/>
        <w:adjustRightInd w:val="0"/>
        <w:spacing w:after="0" w:line="276" w:lineRule="auto"/>
        <w:ind w:left="284"/>
        <w:contextualSpacing/>
        <w:jc w:val="both"/>
        <w:rPr>
          <w:rFonts w:eastAsia="Times New Roman" w:cstheme="minorHAnsi"/>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3.</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Terminy</w:t>
      </w:r>
    </w:p>
    <w:p w:rsidR="00BD6961" w:rsidRPr="007034E4" w:rsidRDefault="00BD6961" w:rsidP="00BD6961">
      <w:pPr>
        <w:widowControl w:val="0"/>
        <w:autoSpaceDE w:val="0"/>
        <w:autoSpaceDN w:val="0"/>
        <w:adjustRightInd w:val="0"/>
        <w:spacing w:after="0" w:line="276" w:lineRule="auto"/>
        <w:jc w:val="both"/>
        <w:rPr>
          <w:rFonts w:eastAsia="Times New Roman" w:cstheme="minorHAnsi"/>
          <w:b/>
          <w:lang w:eastAsia="pl-PL"/>
        </w:rPr>
      </w:pPr>
      <w:r w:rsidRPr="007034E4">
        <w:rPr>
          <w:rFonts w:eastAsia="Times New Roman" w:cstheme="minorHAnsi"/>
          <w:b/>
          <w:lang w:eastAsia="pl-PL"/>
        </w:rPr>
        <w:t xml:space="preserve">Rozpoczęcie </w:t>
      </w:r>
      <w:r w:rsidRPr="007034E4">
        <w:rPr>
          <w:rFonts w:eastAsia="Times New Roman" w:cstheme="minorHAnsi"/>
          <w:lang w:eastAsia="pl-PL"/>
        </w:rPr>
        <w:t>realizacji robót budowlanych przez Wykonawcę nastąpi</w:t>
      </w:r>
      <w:r w:rsidRPr="007034E4">
        <w:rPr>
          <w:rFonts w:eastAsia="Times New Roman" w:cstheme="minorHAnsi"/>
          <w:b/>
          <w:lang w:eastAsia="pl-PL"/>
        </w:rPr>
        <w:t xml:space="preserve"> w terminie do trzech dni od daty przekazania terenu budowy</w:t>
      </w:r>
      <w:r w:rsidRPr="007034E4">
        <w:rPr>
          <w:rFonts w:eastAsia="Times New Roman" w:cstheme="minorHAnsi"/>
          <w:lang w:eastAsia="pl-PL"/>
        </w:rPr>
        <w:t xml:space="preserve">, a </w:t>
      </w:r>
      <w:r w:rsidRPr="007034E4">
        <w:rPr>
          <w:rFonts w:eastAsia="Times New Roman" w:cstheme="minorHAnsi"/>
          <w:b/>
          <w:lang w:eastAsia="pl-PL"/>
        </w:rPr>
        <w:t>zakończenie</w:t>
      </w:r>
      <w:r w:rsidRPr="007034E4">
        <w:rPr>
          <w:rFonts w:eastAsia="Times New Roman" w:cstheme="minorHAnsi"/>
          <w:lang w:eastAsia="pl-PL"/>
        </w:rPr>
        <w:t xml:space="preserve"> w terminie do:</w:t>
      </w:r>
    </w:p>
    <w:p w:rsidR="00BD6961" w:rsidRPr="007034E4" w:rsidRDefault="00BD6961" w:rsidP="00BD6961">
      <w:pPr>
        <w:widowControl w:val="0"/>
        <w:autoSpaceDE w:val="0"/>
        <w:autoSpaceDN w:val="0"/>
        <w:adjustRightInd w:val="0"/>
        <w:spacing w:after="0" w:line="276" w:lineRule="auto"/>
        <w:ind w:left="284"/>
        <w:contextualSpacing/>
        <w:jc w:val="both"/>
        <w:rPr>
          <w:rFonts w:eastAsia="Times New Roman" w:cstheme="minorHAnsi"/>
          <w:lang w:eastAsia="pl-PL"/>
        </w:rPr>
      </w:pPr>
      <w:r w:rsidRPr="007034E4">
        <w:rPr>
          <w:rFonts w:eastAsia="Times New Roman" w:cstheme="minorHAnsi"/>
          <w:lang w:eastAsia="pl-PL"/>
        </w:rPr>
        <w:t>1)</w:t>
      </w:r>
      <w:r w:rsidRPr="007034E4">
        <w:rPr>
          <w:rFonts w:eastAsia="Times New Roman" w:cstheme="minorHAnsi"/>
          <w:b/>
          <w:u w:val="single"/>
          <w:lang w:eastAsia="pl-PL"/>
        </w:rPr>
        <w:t xml:space="preserve"> I część zamówienia:</w:t>
      </w:r>
      <w:r w:rsidRPr="007034E4">
        <w:rPr>
          <w:rFonts w:eastAsia="Times New Roman" w:cstheme="minorHAnsi"/>
          <w:lang w:eastAsia="pl-PL"/>
        </w:rPr>
        <w:t xml:space="preserve"> </w:t>
      </w:r>
      <w:r w:rsidRPr="007034E4">
        <w:rPr>
          <w:rFonts w:eastAsia="Times New Roman" w:cstheme="minorHAnsi"/>
          <w:b/>
          <w:lang w:eastAsia="pl-PL"/>
        </w:rPr>
        <w:t xml:space="preserve">30 dni </w:t>
      </w:r>
      <w:r w:rsidRPr="007034E4">
        <w:rPr>
          <w:rFonts w:eastAsia="Times New Roman" w:cstheme="minorHAnsi"/>
          <w:lang w:eastAsia="pl-PL"/>
        </w:rPr>
        <w:t>od dnia przekazania terenu budowy;</w:t>
      </w:r>
    </w:p>
    <w:p w:rsidR="00BD6961" w:rsidRPr="007034E4" w:rsidRDefault="00BD6961" w:rsidP="00BD6961">
      <w:pPr>
        <w:widowControl w:val="0"/>
        <w:autoSpaceDE w:val="0"/>
        <w:autoSpaceDN w:val="0"/>
        <w:adjustRightInd w:val="0"/>
        <w:spacing w:after="0" w:line="276" w:lineRule="auto"/>
        <w:ind w:left="284"/>
        <w:contextualSpacing/>
        <w:jc w:val="both"/>
        <w:rPr>
          <w:rFonts w:eastAsia="Times New Roman" w:cstheme="minorHAnsi"/>
          <w:lang w:eastAsia="pl-PL"/>
        </w:rPr>
      </w:pPr>
      <w:r w:rsidRPr="007034E4">
        <w:rPr>
          <w:rFonts w:eastAsia="Times New Roman" w:cstheme="minorHAnsi"/>
          <w:lang w:eastAsia="pl-PL"/>
        </w:rPr>
        <w:t>2)</w:t>
      </w:r>
      <w:r w:rsidRPr="007034E4">
        <w:rPr>
          <w:rFonts w:eastAsia="Times New Roman" w:cstheme="minorHAnsi"/>
          <w:b/>
          <w:u w:val="single"/>
          <w:lang w:eastAsia="pl-PL"/>
        </w:rPr>
        <w:t xml:space="preserve"> II część zamówienia:</w:t>
      </w:r>
      <w:r w:rsidRPr="007034E4">
        <w:rPr>
          <w:rFonts w:eastAsia="Times New Roman" w:cstheme="minorHAnsi"/>
          <w:b/>
          <w:lang w:eastAsia="pl-PL"/>
        </w:rPr>
        <w:t xml:space="preserve"> 60 dni</w:t>
      </w:r>
      <w:r w:rsidRPr="007034E4">
        <w:rPr>
          <w:rFonts w:eastAsia="Times New Roman" w:cstheme="minorHAnsi"/>
          <w:lang w:eastAsia="pl-PL"/>
        </w:rPr>
        <w:t xml:space="preserve"> od dnia przekazania terenu budowy.</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4.</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Obowiązki Zamawiającego</w:t>
      </w:r>
    </w:p>
    <w:p w:rsidR="00BD6961" w:rsidRPr="007034E4" w:rsidRDefault="00BD6961" w:rsidP="00BD6961">
      <w:pPr>
        <w:widowControl w:val="0"/>
        <w:autoSpaceDE w:val="0"/>
        <w:autoSpaceDN w:val="0"/>
        <w:adjustRightInd w:val="0"/>
        <w:spacing w:after="0" w:line="276" w:lineRule="auto"/>
        <w:contextualSpacing/>
        <w:jc w:val="both"/>
        <w:rPr>
          <w:rFonts w:eastAsia="Times New Roman" w:cstheme="minorHAnsi"/>
          <w:lang w:eastAsia="pl-PL"/>
        </w:rPr>
      </w:pPr>
      <w:r w:rsidRPr="007034E4">
        <w:rPr>
          <w:rFonts w:eastAsia="Times New Roman" w:cstheme="minorHAnsi"/>
          <w:lang w:eastAsia="pl-PL"/>
        </w:rPr>
        <w:t>Do obowiązków Zamawiającego należy w szczególności:</w:t>
      </w:r>
    </w:p>
    <w:p w:rsidR="00BD6961" w:rsidRPr="007034E4" w:rsidRDefault="00BD6961" w:rsidP="00BD6961">
      <w:pPr>
        <w:widowControl w:val="0"/>
        <w:autoSpaceDE w:val="0"/>
        <w:autoSpaceDN w:val="0"/>
        <w:adjustRightInd w:val="0"/>
        <w:spacing w:after="0" w:line="276" w:lineRule="auto"/>
        <w:ind w:left="284"/>
        <w:contextualSpacing/>
        <w:jc w:val="both"/>
        <w:rPr>
          <w:rFonts w:eastAsia="Times New Roman" w:cstheme="minorHAnsi"/>
          <w:lang w:eastAsia="pl-PL"/>
        </w:rPr>
      </w:pPr>
      <w:r w:rsidRPr="007034E4">
        <w:rPr>
          <w:rFonts w:eastAsia="Times New Roman" w:cstheme="minorHAnsi"/>
          <w:lang w:eastAsia="pl-PL"/>
        </w:rPr>
        <w:t xml:space="preserve">1) protokolarne przekazanie Wykonawcy terenu budowy </w:t>
      </w:r>
      <w:r w:rsidR="001F392F" w:rsidRPr="007034E4">
        <w:rPr>
          <w:rFonts w:eastAsia="Times New Roman" w:cstheme="minorHAnsi"/>
          <w:lang w:eastAsia="pl-PL"/>
        </w:rPr>
        <w:t>w terminie i na zasadach określonych</w:t>
      </w:r>
      <w:r w:rsidRPr="007034E4">
        <w:rPr>
          <w:rFonts w:eastAsia="Times New Roman" w:cstheme="minorHAnsi"/>
          <w:lang w:eastAsia="pl-PL"/>
        </w:rPr>
        <w:t xml:space="preserve"> w § 1 Umowy;</w:t>
      </w:r>
    </w:p>
    <w:p w:rsidR="00BD6961" w:rsidRPr="007034E4" w:rsidRDefault="00BD6961" w:rsidP="00BD6961">
      <w:pPr>
        <w:widowControl w:val="0"/>
        <w:autoSpaceDE w:val="0"/>
        <w:autoSpaceDN w:val="0"/>
        <w:adjustRightInd w:val="0"/>
        <w:spacing w:after="0" w:line="276" w:lineRule="auto"/>
        <w:ind w:left="284"/>
        <w:contextualSpacing/>
        <w:jc w:val="both"/>
        <w:rPr>
          <w:rFonts w:eastAsia="Times New Roman" w:cstheme="minorHAnsi"/>
          <w:lang w:eastAsia="pl-PL"/>
        </w:rPr>
      </w:pPr>
      <w:r w:rsidRPr="007034E4">
        <w:rPr>
          <w:rFonts w:eastAsia="Times New Roman" w:cstheme="minorHAnsi"/>
          <w:lang w:eastAsia="pl-PL"/>
        </w:rPr>
        <w:t>2) zapewnienie nadzoru inwestorskiego;</w:t>
      </w:r>
    </w:p>
    <w:p w:rsidR="00BD6961" w:rsidRPr="007034E4" w:rsidRDefault="00BD6961" w:rsidP="00BD6961">
      <w:pPr>
        <w:widowControl w:val="0"/>
        <w:autoSpaceDE w:val="0"/>
        <w:autoSpaceDN w:val="0"/>
        <w:adjustRightInd w:val="0"/>
        <w:spacing w:after="0" w:line="276" w:lineRule="auto"/>
        <w:ind w:left="284"/>
        <w:contextualSpacing/>
        <w:jc w:val="both"/>
        <w:rPr>
          <w:rFonts w:eastAsia="Times New Roman" w:cstheme="minorHAnsi"/>
          <w:lang w:eastAsia="pl-PL"/>
        </w:rPr>
      </w:pPr>
      <w:r w:rsidRPr="007034E4">
        <w:rPr>
          <w:rFonts w:eastAsia="Times New Roman" w:cstheme="minorHAnsi"/>
          <w:lang w:eastAsia="pl-PL"/>
        </w:rPr>
        <w:t>3) wskazanie punktu poboru energii elektrycznej i wody dla potrzeb budowy;</w:t>
      </w:r>
    </w:p>
    <w:p w:rsidR="00BD6961" w:rsidRPr="007034E4" w:rsidRDefault="00BD6961" w:rsidP="00BD6961">
      <w:pPr>
        <w:widowControl w:val="0"/>
        <w:autoSpaceDE w:val="0"/>
        <w:autoSpaceDN w:val="0"/>
        <w:adjustRightInd w:val="0"/>
        <w:spacing w:after="0" w:line="276" w:lineRule="auto"/>
        <w:ind w:left="284"/>
        <w:contextualSpacing/>
        <w:jc w:val="both"/>
        <w:rPr>
          <w:rFonts w:eastAsia="Times New Roman" w:cstheme="minorHAnsi"/>
          <w:lang w:eastAsia="pl-PL"/>
        </w:rPr>
      </w:pPr>
      <w:r w:rsidRPr="007034E4">
        <w:rPr>
          <w:rFonts w:eastAsia="Times New Roman" w:cstheme="minorHAnsi"/>
          <w:lang w:eastAsia="pl-PL"/>
        </w:rPr>
        <w:t>4) dokonanie odbioru końcowego Przedmiotu Umowy;</w:t>
      </w:r>
    </w:p>
    <w:p w:rsidR="00BD6961" w:rsidRPr="007034E4" w:rsidRDefault="00BD6961" w:rsidP="00BD6961">
      <w:pPr>
        <w:widowControl w:val="0"/>
        <w:autoSpaceDE w:val="0"/>
        <w:autoSpaceDN w:val="0"/>
        <w:adjustRightInd w:val="0"/>
        <w:spacing w:after="0" w:line="276" w:lineRule="auto"/>
        <w:ind w:left="284"/>
        <w:contextualSpacing/>
        <w:jc w:val="both"/>
        <w:rPr>
          <w:rFonts w:eastAsia="Times New Roman" w:cstheme="minorHAnsi"/>
          <w:lang w:eastAsia="pl-PL"/>
        </w:rPr>
      </w:pPr>
      <w:r w:rsidRPr="007034E4">
        <w:rPr>
          <w:rFonts w:eastAsia="Times New Roman" w:cstheme="minorHAnsi"/>
          <w:lang w:eastAsia="pl-PL"/>
        </w:rPr>
        <w:t>5) zapłata wynagrodzenia za wykonane prace wynikającego z Umowy.</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5.</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Obowiązki Wykonawcy</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Wykonawca zobowiązuje się wykonać Przedmiot Umowy, o którym mowa w § 1 Umowy, zgodnie </w:t>
      </w:r>
      <w:r w:rsidRPr="007034E4">
        <w:rPr>
          <w:rFonts w:eastAsia="Times New Roman" w:cstheme="minorHAnsi"/>
          <w:lang w:eastAsia="pl-PL"/>
        </w:rPr>
        <w:br/>
        <w:t xml:space="preserve">z kosztorysem ofertowym, dokumentacją techniczną, specyfikacją techniczną wykonania i  odbioru robót budowlanych, postanowieniami Umowy, warunkami zawartymi w specyfikacji istotnych warunków zamówienia, obowiązującymi przepisami i normami oraz zasadami sztuki budowlanej i wiedzy technicznej, a  także zgodnie z wytycznymi i zaleceniami Zamawiającego uzgodnionymi w czasie realizacji Przedmiotu </w:t>
      </w:r>
      <w:r w:rsidRPr="007034E4">
        <w:rPr>
          <w:rFonts w:eastAsia="Times New Roman" w:cstheme="minorHAnsi"/>
          <w:lang w:eastAsia="pl-PL"/>
        </w:rPr>
        <w:lastRenderedPageBreak/>
        <w:t>Umowy.</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zrealizuje Przedmiot Umowy przy pomocy osób posiadających odpowiednie kwalifikacje, przeszkolonych w zakresie przepisów bhp i p.poż. oraz wyposażonych w odpowiedni sprzęt, narzędzia i odzież.</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Wykonawca zobowiązuje się przejąć i zorganizować teren budowy. </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ponosi wszelkie koszty związane z przygotowaniem terenu realizacji robót i dozoru wykonywanych w ramach Umowy robót od dnia ich rozpoczęcia do dnia odbioru końcowego.</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zobowiązuje się na własny koszt wykonać oznakowanie miejsc, na których będą prowadzone roboty, związane z realizacją Przedmiotu Umowy.</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zobowiązuje się strzec mienia znajdującego się na terenie realizacji robót, a także zapewnić odpowiednie warunki bezpieczeństwa osób znajdujących się na terenie realizacji robót.</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zobowiązany jest zabezpieczyć na terenie wykonywanych prac warunki wynikające z przepisów bhp i p.poż.</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zabezpieczy we własnym zakresie warunki socjalne i inne wymagane prawem warunki i świadczenia dla swoich pracowników.</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Do obowiązków Wykonawcy w okresie realizacji robót będzie należało utrzymanie terenu budowy w  stanie wolnym od przeszkód komunikacyjnych, składowanie i usuwanie wszelkich urządzeń pomocniczych i zbędnych materiałów po ich wykorzystaniu, odpadów i śmieci oraz innych niepotrzebnych urządzeń prowizorycznych.</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zobowiązuje się do usuwania wszelkich awarii powstałych w związku z prowadzeniem robót.</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Wykonawca ponosić będzie pełną odpowiedzialność z tytułu realizacji Umowy, w  szczególności za  szkody </w:t>
      </w:r>
      <w:r w:rsidRPr="007034E4">
        <w:rPr>
          <w:rFonts w:eastAsia="Times New Roman" w:cstheme="minorHAnsi"/>
          <w:lang w:eastAsia="pl-PL"/>
        </w:rPr>
        <w:br/>
        <w:t>i następstwa nieszczęśliwych wypadków dotyczące osób i uszkodzenia mienia.</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Wykonawca przyjmuje obowiązek informowania Inspektora nadzoru inwestorskiego o terminie robót ulegających zakryciu oraz terminie odbioru robót zanikających. Jeżeli Wykonawca nie poinformuje Inspektora nadzoru inwestorskiego o tym fakcie, zobowiązany będzie odkryć te roboty na własny koszt, </w:t>
      </w:r>
      <w:r w:rsidR="00913D60" w:rsidRPr="007034E4">
        <w:rPr>
          <w:rFonts w:eastAsia="Times New Roman" w:cstheme="minorHAnsi"/>
          <w:lang w:eastAsia="pl-PL"/>
        </w:rPr>
        <w:br/>
        <w:t xml:space="preserve">a </w:t>
      </w:r>
      <w:r w:rsidRPr="007034E4">
        <w:rPr>
          <w:rFonts w:eastAsia="Times New Roman" w:cstheme="minorHAnsi"/>
          <w:lang w:eastAsia="pl-PL"/>
        </w:rPr>
        <w:t>następnie przywrócić je do stanu poprzedniego</w:t>
      </w:r>
      <w:r w:rsidR="00252AC0" w:rsidRPr="007034E4">
        <w:rPr>
          <w:rFonts w:eastAsia="Times New Roman" w:cstheme="minorHAnsi"/>
          <w:lang w:eastAsia="pl-PL"/>
        </w:rPr>
        <w:t xml:space="preserve"> na własny koszt</w:t>
      </w:r>
      <w:r w:rsidRPr="007034E4">
        <w:rPr>
          <w:rFonts w:eastAsia="Times New Roman" w:cstheme="minorHAnsi"/>
          <w:lang w:eastAsia="pl-PL"/>
        </w:rPr>
        <w:t>.</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b/>
          <w:lang w:eastAsia="pl-PL"/>
        </w:rPr>
        <w:t>Po zakończeniu robót Wykonawca zobowiązany jest uporządkować teren prowadzenia robót i przekazać go Zamawiającemu w terminie zakończenia robót</w:t>
      </w:r>
      <w:r w:rsidRPr="007034E4">
        <w:rPr>
          <w:rFonts w:eastAsia="Times New Roman" w:cstheme="minorHAnsi"/>
          <w:lang w:eastAsia="pl-PL"/>
        </w:rPr>
        <w:t>, o którym mowa w § 3 Umowy.</w:t>
      </w:r>
    </w:p>
    <w:p w:rsidR="00BD6961" w:rsidRPr="007034E4" w:rsidRDefault="00BD6961" w:rsidP="00954D64">
      <w:pPr>
        <w:widowControl w:val="0"/>
        <w:numPr>
          <w:ilvl w:val="0"/>
          <w:numId w:val="1"/>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zobowiązany jest dostarczyć Zamawiającemu komplet protokołów odbioru technicznego, protokołów badań i sprawdzeń.</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6.</w:t>
      </w:r>
    </w:p>
    <w:p w:rsidR="00BD6961" w:rsidRPr="007034E4" w:rsidRDefault="00252AC0"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Nadzór</w:t>
      </w:r>
    </w:p>
    <w:p w:rsidR="00BD6961" w:rsidRPr="007034E4" w:rsidRDefault="00BD6961" w:rsidP="00954D64">
      <w:pPr>
        <w:widowControl w:val="0"/>
        <w:numPr>
          <w:ilvl w:val="0"/>
          <w:numId w:val="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ustanawia Kierownika robót budowlanych w osobie .................................. posiadającego uprawnienia budowlane nr .................................... wydane  przez .................................................... oraz wpis na listę członków właściwej izby samorządu zawodowego.</w:t>
      </w:r>
    </w:p>
    <w:p w:rsidR="00BD6961" w:rsidRPr="007034E4" w:rsidRDefault="00BD6961" w:rsidP="00954D64">
      <w:pPr>
        <w:widowControl w:val="0"/>
        <w:numPr>
          <w:ilvl w:val="0"/>
          <w:numId w:val="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Zamawiający powołuje Inspektora nadzoru inwestorskiego branży ogólnobudowlanej w osobie ……………………………..posiadającego uprawnienia budowlane nr ………………………oraz wpis na listę członków właściwej izby samorządu zawodowego.</w:t>
      </w:r>
    </w:p>
    <w:p w:rsidR="003236D4" w:rsidRPr="007034E4" w:rsidRDefault="00BD6961" w:rsidP="00954D64">
      <w:pPr>
        <w:widowControl w:val="0"/>
        <w:numPr>
          <w:ilvl w:val="0"/>
          <w:numId w:val="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Zamawiający powołuje Inspektora nadzoru inwestorskiego branży elektrycznej w osobie ……………………………..posiadającego uprawnienia budowlane nr ………………………oraz wpis na listę członków właściwej izby samorządu zawodowego.</w:t>
      </w:r>
    </w:p>
    <w:p w:rsidR="003236D4" w:rsidRPr="007034E4" w:rsidRDefault="003236D4" w:rsidP="00954D64">
      <w:pPr>
        <w:widowControl w:val="0"/>
        <w:numPr>
          <w:ilvl w:val="0"/>
          <w:numId w:val="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cstheme="minorHAnsi"/>
        </w:rPr>
        <w:t>Zamawiający oświadcza, że powołan</w:t>
      </w:r>
      <w:r w:rsidR="00DB2829" w:rsidRPr="007034E4">
        <w:rPr>
          <w:rFonts w:cstheme="minorHAnsi"/>
        </w:rPr>
        <w:t>i</w:t>
      </w:r>
      <w:r w:rsidRPr="007034E4">
        <w:rPr>
          <w:rFonts w:cstheme="minorHAnsi"/>
        </w:rPr>
        <w:t xml:space="preserve"> przez niego Inspektor</w:t>
      </w:r>
      <w:r w:rsidR="00DB2829" w:rsidRPr="007034E4">
        <w:rPr>
          <w:rFonts w:cstheme="minorHAnsi"/>
        </w:rPr>
        <w:t>zy</w:t>
      </w:r>
      <w:r w:rsidRPr="007034E4">
        <w:rPr>
          <w:rFonts w:cstheme="minorHAnsi"/>
        </w:rPr>
        <w:t xml:space="preserve"> nadzoru </w:t>
      </w:r>
      <w:r w:rsidR="00DB2829" w:rsidRPr="007034E4">
        <w:rPr>
          <w:rFonts w:cstheme="minorHAnsi"/>
        </w:rPr>
        <w:t xml:space="preserve">inwestorskiego </w:t>
      </w:r>
      <w:r w:rsidRPr="007034E4">
        <w:rPr>
          <w:rFonts w:cstheme="minorHAnsi"/>
        </w:rPr>
        <w:t>będ</w:t>
      </w:r>
      <w:r w:rsidR="00DB2829" w:rsidRPr="007034E4">
        <w:rPr>
          <w:rFonts w:cstheme="minorHAnsi"/>
        </w:rPr>
        <w:t>ą</w:t>
      </w:r>
      <w:r w:rsidRPr="007034E4">
        <w:rPr>
          <w:rFonts w:cstheme="minorHAnsi"/>
        </w:rPr>
        <w:t xml:space="preserve"> działa</w:t>
      </w:r>
      <w:r w:rsidR="00DB2829" w:rsidRPr="007034E4">
        <w:rPr>
          <w:rFonts w:cstheme="minorHAnsi"/>
        </w:rPr>
        <w:t>li</w:t>
      </w:r>
      <w:r w:rsidRPr="007034E4">
        <w:rPr>
          <w:rFonts w:cstheme="minorHAnsi"/>
        </w:rPr>
        <w:t xml:space="preserve"> </w:t>
      </w:r>
      <w:r w:rsidR="00DB2829" w:rsidRPr="007034E4">
        <w:rPr>
          <w:rFonts w:cstheme="minorHAnsi"/>
        </w:rPr>
        <w:br/>
      </w:r>
      <w:r w:rsidRPr="007034E4">
        <w:rPr>
          <w:rFonts w:cstheme="minorHAnsi"/>
        </w:rPr>
        <w:t xml:space="preserve">w granicach umocowania, określonego </w:t>
      </w:r>
      <w:r w:rsidR="00DB2829" w:rsidRPr="007034E4">
        <w:rPr>
          <w:rFonts w:cstheme="minorHAnsi"/>
        </w:rPr>
        <w:t xml:space="preserve">w odrębnej umowie i </w:t>
      </w:r>
      <w:r w:rsidRPr="007034E4">
        <w:rPr>
          <w:rFonts w:cstheme="minorHAnsi"/>
        </w:rPr>
        <w:t>w Umowie.</w:t>
      </w:r>
    </w:p>
    <w:p w:rsidR="00BD6961" w:rsidRPr="007034E4" w:rsidRDefault="00BD6961" w:rsidP="00954D64">
      <w:pPr>
        <w:widowControl w:val="0"/>
        <w:numPr>
          <w:ilvl w:val="0"/>
          <w:numId w:val="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Kierownik budowy oraz </w:t>
      </w:r>
      <w:r w:rsidR="00DB2829" w:rsidRPr="007034E4">
        <w:rPr>
          <w:rFonts w:eastAsia="Times New Roman" w:cstheme="minorHAnsi"/>
          <w:lang w:eastAsia="pl-PL"/>
        </w:rPr>
        <w:t>I</w:t>
      </w:r>
      <w:r w:rsidRPr="007034E4">
        <w:rPr>
          <w:rFonts w:eastAsia="Times New Roman" w:cstheme="minorHAnsi"/>
          <w:lang w:eastAsia="pl-PL"/>
        </w:rPr>
        <w:t>nspektorzy nadzoru inwestorskiego działają w granicach umocowania określonego przepisami ustawy z dnia 7 lipca 1994 r. - Prawo budowlane</w:t>
      </w:r>
      <w:r w:rsidRPr="007034E4">
        <w:rPr>
          <w:rFonts w:eastAsia="Calibri" w:cstheme="minorHAnsi"/>
        </w:rPr>
        <w:t>.</w:t>
      </w:r>
      <w:r w:rsidRPr="007034E4">
        <w:rPr>
          <w:rFonts w:cstheme="minorHAnsi"/>
        </w:rPr>
        <w:t xml:space="preserve"> </w:t>
      </w:r>
    </w:p>
    <w:p w:rsidR="00BD6961" w:rsidRPr="007034E4" w:rsidRDefault="00BD6961" w:rsidP="00954D64">
      <w:pPr>
        <w:widowControl w:val="0"/>
        <w:numPr>
          <w:ilvl w:val="0"/>
          <w:numId w:val="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cstheme="minorHAnsi"/>
        </w:rPr>
        <w:t xml:space="preserve">Na żądanie Zamawiającego Wykonawca zmieni Kierownika robót </w:t>
      </w:r>
      <w:r w:rsidR="00DB2829" w:rsidRPr="007034E4">
        <w:rPr>
          <w:rFonts w:cstheme="minorHAnsi"/>
        </w:rPr>
        <w:t xml:space="preserve">budowlanych </w:t>
      </w:r>
      <w:r w:rsidRPr="007034E4">
        <w:rPr>
          <w:rFonts w:cstheme="minorHAnsi"/>
        </w:rPr>
        <w:t xml:space="preserve">w terminie 7 dni i powiadomi </w:t>
      </w:r>
      <w:r w:rsidRPr="007034E4">
        <w:rPr>
          <w:rFonts w:cstheme="minorHAnsi"/>
        </w:rPr>
        <w:lastRenderedPageBreak/>
        <w:t>pisemnie o tym fakcie Zamawiającego.</w:t>
      </w:r>
    </w:p>
    <w:p w:rsidR="004A1B8E" w:rsidRPr="007034E4" w:rsidRDefault="004A1B8E" w:rsidP="003236D4">
      <w:pPr>
        <w:widowControl w:val="0"/>
        <w:autoSpaceDE w:val="0"/>
        <w:autoSpaceDN w:val="0"/>
        <w:adjustRightInd w:val="0"/>
        <w:spacing w:after="0" w:line="276" w:lineRule="auto"/>
        <w:contextualSpacing/>
        <w:rPr>
          <w:rFonts w:eastAsia="Times New Roman" w:cstheme="minorHAnsi"/>
          <w:b/>
          <w:lang w:eastAsia="pl-PL"/>
        </w:rPr>
      </w:pPr>
    </w:p>
    <w:p w:rsidR="00BD6961" w:rsidRPr="007034E4" w:rsidRDefault="00BD6961" w:rsidP="001F392F">
      <w:pPr>
        <w:widowControl w:val="0"/>
        <w:autoSpaceDE w:val="0"/>
        <w:autoSpaceDN w:val="0"/>
        <w:adjustRightInd w:val="0"/>
        <w:spacing w:after="0" w:line="276" w:lineRule="auto"/>
        <w:ind w:left="284"/>
        <w:contextualSpacing/>
        <w:jc w:val="center"/>
        <w:rPr>
          <w:rFonts w:eastAsia="Times New Roman" w:cstheme="minorHAnsi"/>
          <w:b/>
          <w:lang w:eastAsia="pl-PL"/>
        </w:rPr>
      </w:pPr>
      <w:r w:rsidRPr="007034E4">
        <w:rPr>
          <w:rFonts w:eastAsia="Times New Roman" w:cstheme="minorHAnsi"/>
          <w:b/>
          <w:lang w:eastAsia="pl-PL"/>
        </w:rPr>
        <w:t xml:space="preserve">§ 7. </w:t>
      </w:r>
    </w:p>
    <w:p w:rsidR="002A3FE1" w:rsidRPr="007034E4" w:rsidRDefault="002A3FE1" w:rsidP="001F392F">
      <w:pPr>
        <w:widowControl w:val="0"/>
        <w:autoSpaceDE w:val="0"/>
        <w:autoSpaceDN w:val="0"/>
        <w:adjustRightInd w:val="0"/>
        <w:spacing w:after="0" w:line="276" w:lineRule="auto"/>
        <w:ind w:left="284"/>
        <w:contextualSpacing/>
        <w:jc w:val="center"/>
        <w:rPr>
          <w:rFonts w:eastAsia="Times New Roman" w:cstheme="minorHAnsi"/>
          <w:b/>
          <w:lang w:eastAsia="pl-PL"/>
        </w:rPr>
      </w:pPr>
      <w:r w:rsidRPr="007034E4">
        <w:rPr>
          <w:rFonts w:eastAsia="Times New Roman" w:cstheme="minorHAnsi"/>
          <w:b/>
          <w:lang w:eastAsia="pl-PL"/>
        </w:rPr>
        <w:t>Podwykonawcy</w:t>
      </w:r>
    </w:p>
    <w:p w:rsidR="002A3FE1" w:rsidRPr="007034E4" w:rsidRDefault="002A3FE1" w:rsidP="002A3FE1">
      <w:pPr>
        <w:pStyle w:val="Akapitzlist"/>
        <w:widowControl/>
        <w:numPr>
          <w:ilvl w:val="6"/>
          <w:numId w:val="31"/>
        </w:numPr>
        <w:tabs>
          <w:tab w:val="num" w:pos="284"/>
          <w:tab w:val="left" w:pos="851"/>
        </w:tabs>
        <w:autoSpaceDE/>
        <w:autoSpaceDN/>
        <w:adjustRightInd/>
        <w:spacing w:line="276" w:lineRule="auto"/>
        <w:ind w:left="284" w:hanging="284"/>
        <w:jc w:val="both"/>
        <w:rPr>
          <w:rFonts w:asciiTheme="minorHAnsi" w:hAnsiTheme="minorHAnsi" w:cstheme="minorHAnsi"/>
          <w:b/>
          <w:sz w:val="22"/>
          <w:szCs w:val="22"/>
        </w:rPr>
      </w:pPr>
      <w:r w:rsidRPr="007034E4">
        <w:rPr>
          <w:rFonts w:ascii="Calibri" w:hAnsi="Calibri"/>
          <w:b/>
          <w:kern w:val="28"/>
          <w:sz w:val="22"/>
          <w:szCs w:val="22"/>
        </w:rPr>
        <w:t>Zgodnie z oświadczeniem zawartym w ofercie Wykonawca nie powierza/powierza podwykonawcy(om) wykonania części Przedmiotu Umowy…………………………………………</w:t>
      </w:r>
    </w:p>
    <w:p w:rsidR="002A3FE1" w:rsidRPr="007034E4" w:rsidRDefault="002A3FE1" w:rsidP="002A3FE1">
      <w:pPr>
        <w:pStyle w:val="Akapitzlist"/>
        <w:widowControl/>
        <w:numPr>
          <w:ilvl w:val="6"/>
          <w:numId w:val="31"/>
        </w:numPr>
        <w:tabs>
          <w:tab w:val="num" w:pos="284"/>
          <w:tab w:val="left" w:pos="851"/>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w:t>
      </w:r>
      <w:r w:rsidRPr="007034E4">
        <w:rPr>
          <w:rFonts w:asciiTheme="minorHAnsi" w:hAnsiTheme="minorHAnsi" w:cstheme="minorHAnsi"/>
          <w:sz w:val="22"/>
          <w:szCs w:val="22"/>
        </w:rPr>
        <w:br/>
        <w:t xml:space="preserve">o podwykonawstwo. </w:t>
      </w:r>
    </w:p>
    <w:p w:rsidR="002A3FE1" w:rsidRPr="007034E4" w:rsidRDefault="002A3FE1" w:rsidP="002A3FE1">
      <w:pPr>
        <w:pStyle w:val="Akapitzlist"/>
        <w:widowControl/>
        <w:numPr>
          <w:ilvl w:val="6"/>
          <w:numId w:val="31"/>
        </w:numPr>
        <w:tabs>
          <w:tab w:val="num" w:pos="284"/>
          <w:tab w:val="left" w:pos="851"/>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Wykonawca jest odpowiedzialny za działania lub zaniechania Podwykonawców, dalszych Podwykonawców, ich przedstawicieli lub pracowników, jak za własne działania lub zaniechania.</w:t>
      </w:r>
    </w:p>
    <w:p w:rsidR="002A3FE1" w:rsidRPr="007034E4" w:rsidRDefault="002A3FE1" w:rsidP="002A3FE1">
      <w:pPr>
        <w:pStyle w:val="Akapitzlist"/>
        <w:widowControl/>
        <w:numPr>
          <w:ilvl w:val="6"/>
          <w:numId w:val="31"/>
        </w:numPr>
        <w:tabs>
          <w:tab w:val="num" w:pos="284"/>
          <w:tab w:val="left" w:pos="851"/>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Umowa z Podwykonawcą lub dalszym Podwykonawcą powinna stanowić w szczególności, iż:</w:t>
      </w:r>
    </w:p>
    <w:p w:rsidR="002A3FE1" w:rsidRPr="007034E4" w:rsidRDefault="002A3FE1" w:rsidP="002A3FE1">
      <w:pPr>
        <w:pStyle w:val="Akapitzlist"/>
        <w:widowControl/>
        <w:numPr>
          <w:ilvl w:val="0"/>
          <w:numId w:val="32"/>
        </w:numPr>
        <w:tabs>
          <w:tab w:val="left" w:pos="1134"/>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 xml:space="preserve">termin zapłaty wynagrodzenia Podwykonawcy lub dalszemu Podwykonawcy nie może być dłuższy niż </w:t>
      </w:r>
      <w:r w:rsidR="00DB2829" w:rsidRPr="007034E4">
        <w:rPr>
          <w:rFonts w:asciiTheme="minorHAnsi" w:hAnsiTheme="minorHAnsi" w:cstheme="minorHAnsi"/>
          <w:sz w:val="22"/>
          <w:szCs w:val="22"/>
        </w:rPr>
        <w:br/>
      </w:r>
      <w:r w:rsidRPr="007034E4">
        <w:rPr>
          <w:rFonts w:asciiTheme="minorHAnsi" w:hAnsiTheme="minorHAnsi" w:cstheme="minorHAnsi"/>
          <w:sz w:val="22"/>
          <w:szCs w:val="22"/>
        </w:rPr>
        <w:t xml:space="preserve">30 dni od dnia doręczenia Wykonawcy, Podwykonawcy lub dalszemu Podwykonawcy faktury VAT </w:t>
      </w:r>
      <w:r w:rsidR="00DB2829" w:rsidRPr="007034E4">
        <w:rPr>
          <w:rFonts w:asciiTheme="minorHAnsi" w:hAnsiTheme="minorHAnsi" w:cstheme="minorHAnsi"/>
          <w:sz w:val="22"/>
          <w:szCs w:val="22"/>
        </w:rPr>
        <w:br/>
      </w:r>
      <w:r w:rsidRPr="007034E4">
        <w:rPr>
          <w:rFonts w:asciiTheme="minorHAnsi" w:hAnsiTheme="minorHAnsi" w:cstheme="minorHAnsi"/>
          <w:sz w:val="22"/>
          <w:szCs w:val="22"/>
        </w:rPr>
        <w:t>lub rachunku, potwierdzających wykonanie zleconej Podwykonawcy lub dalszemu Podwykonawcy: dostawy, usługi lub roboty budowlanej;</w:t>
      </w:r>
    </w:p>
    <w:p w:rsidR="002A3FE1" w:rsidRPr="007034E4" w:rsidRDefault="002A3FE1" w:rsidP="002A3FE1">
      <w:pPr>
        <w:pStyle w:val="Akapitzlist"/>
        <w:widowControl/>
        <w:numPr>
          <w:ilvl w:val="0"/>
          <w:numId w:val="32"/>
        </w:numPr>
        <w:tabs>
          <w:tab w:val="left" w:pos="1134"/>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przedmiotem Umowy o podwykonawstwo jest wyłącznie wykonanie, odpowiednio: robót budowlanych, dostaw lub usług, które ściśle odpowiadają części zamówienia określonego Umową zawartą pomiędzy Zamawiającym a Wykonawcą;</w:t>
      </w:r>
    </w:p>
    <w:p w:rsidR="002A3FE1" w:rsidRPr="007034E4" w:rsidRDefault="002A3FE1" w:rsidP="002A3FE1">
      <w:pPr>
        <w:pStyle w:val="Akapitzlist"/>
        <w:widowControl/>
        <w:numPr>
          <w:ilvl w:val="0"/>
          <w:numId w:val="32"/>
        </w:numPr>
        <w:tabs>
          <w:tab w:val="left" w:pos="1134"/>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 xml:space="preserve">wykonanie przedmiotu Umowy o podwykonawstwo zostaje określone na co najmniej takim poziomie jakości, jaki wynika z Umowy zawartej pomiędzy Zamawiającym a Wykonawcą i powinno odpowiadać stosownym dla tego wykonania wymaganiom określonym w </w:t>
      </w:r>
      <w:r w:rsidR="00DB2829" w:rsidRPr="007034E4">
        <w:rPr>
          <w:rFonts w:asciiTheme="minorHAnsi" w:hAnsiTheme="minorHAnsi" w:cstheme="minorHAnsi"/>
          <w:sz w:val="22"/>
          <w:szCs w:val="22"/>
        </w:rPr>
        <w:t>d</w:t>
      </w:r>
      <w:r w:rsidRPr="007034E4">
        <w:rPr>
          <w:rFonts w:asciiTheme="minorHAnsi" w:hAnsiTheme="minorHAnsi" w:cstheme="minorHAnsi"/>
          <w:sz w:val="22"/>
          <w:szCs w:val="22"/>
        </w:rPr>
        <w:t>okumentacji projektowej, STWiORB, SIWZ oraz standardom deklarowanym w Ofercie Wykonawcy;</w:t>
      </w:r>
    </w:p>
    <w:p w:rsidR="002A3FE1" w:rsidRPr="007034E4" w:rsidRDefault="002A3FE1" w:rsidP="002A3FE1">
      <w:pPr>
        <w:pStyle w:val="Akapitzlist"/>
        <w:widowControl/>
        <w:numPr>
          <w:ilvl w:val="0"/>
          <w:numId w:val="32"/>
        </w:numPr>
        <w:tabs>
          <w:tab w:val="left" w:pos="1134"/>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okres odpowiedzialności Podwykonawcy lub dalszego Podwykonawcy za Wady przedmiotu Umowy o  podwykonawstwo, nie będzie krótszy od okresu odpowiedzialności za Wady Przedmiotu Umowy Wykonawcy wobec Zamawiającego;</w:t>
      </w:r>
    </w:p>
    <w:p w:rsidR="002A3FE1" w:rsidRPr="007034E4" w:rsidRDefault="002A3FE1" w:rsidP="002A3FE1">
      <w:pPr>
        <w:pStyle w:val="Akapitzlist"/>
        <w:widowControl/>
        <w:numPr>
          <w:ilvl w:val="0"/>
          <w:numId w:val="32"/>
        </w:numPr>
        <w:tabs>
          <w:tab w:val="left" w:pos="1134"/>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 xml:space="preserve">Podwykonawca lub dalszy Podwykonawca musi wykazać się posiadaniem wiedzy i doświadczenia odpowiadających, proporcjonalnie, co najmniej wiedzy i doświadczeniu wymaganym </w:t>
      </w:r>
      <w:r w:rsidRPr="007034E4">
        <w:rPr>
          <w:rFonts w:asciiTheme="minorHAnsi" w:hAnsiTheme="minorHAnsi" w:cstheme="minorHAnsi"/>
          <w:sz w:val="22"/>
          <w:szCs w:val="22"/>
        </w:rPr>
        <w:br/>
        <w:t>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2A3FE1" w:rsidRPr="007034E4" w:rsidRDefault="002A3FE1" w:rsidP="002A3FE1">
      <w:pPr>
        <w:pStyle w:val="Akapitzlist"/>
        <w:widowControl/>
        <w:numPr>
          <w:ilvl w:val="0"/>
          <w:numId w:val="32"/>
        </w:numPr>
        <w:tabs>
          <w:tab w:val="left" w:pos="1134"/>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 xml:space="preserve">Podwykonawca lub dalszy Podwykonawca są zobowiązani do przedstawiania Zamawiającemu </w:t>
      </w:r>
      <w:r w:rsidRPr="007034E4">
        <w:rPr>
          <w:rFonts w:asciiTheme="minorHAnsi" w:hAnsiTheme="minorHAnsi" w:cstheme="minorHAnsi"/>
          <w:sz w:val="22"/>
          <w:szCs w:val="22"/>
        </w:rPr>
        <w:br/>
        <w:t xml:space="preserve">na jego żądanie dokumentów, oświadczeń i wyjaśnień dotyczących realizacji Umowy </w:t>
      </w:r>
      <w:r w:rsidRPr="007034E4">
        <w:rPr>
          <w:rFonts w:asciiTheme="minorHAnsi" w:hAnsiTheme="minorHAnsi" w:cstheme="minorHAnsi"/>
          <w:sz w:val="22"/>
          <w:szCs w:val="22"/>
        </w:rPr>
        <w:br/>
        <w:t>o podwykonawstwo.</w:t>
      </w:r>
    </w:p>
    <w:p w:rsidR="002A3FE1" w:rsidRPr="007034E4" w:rsidRDefault="002A3FE1" w:rsidP="002A3FE1">
      <w:pPr>
        <w:pStyle w:val="Akapitzlist"/>
        <w:widowControl/>
        <w:numPr>
          <w:ilvl w:val="6"/>
          <w:numId w:val="31"/>
        </w:numPr>
        <w:tabs>
          <w:tab w:val="num" w:pos="284"/>
        </w:tabs>
        <w:autoSpaceDE/>
        <w:autoSpaceDN/>
        <w:adjustRightInd/>
        <w:spacing w:line="276" w:lineRule="auto"/>
        <w:ind w:hanging="5040"/>
        <w:jc w:val="both"/>
        <w:rPr>
          <w:rFonts w:asciiTheme="minorHAnsi" w:hAnsiTheme="minorHAnsi" w:cstheme="minorHAnsi"/>
          <w:sz w:val="22"/>
          <w:szCs w:val="22"/>
        </w:rPr>
      </w:pPr>
      <w:r w:rsidRPr="007034E4">
        <w:rPr>
          <w:rFonts w:asciiTheme="minorHAnsi" w:hAnsiTheme="minorHAnsi" w:cstheme="minorHAnsi"/>
          <w:sz w:val="22"/>
          <w:szCs w:val="22"/>
        </w:rPr>
        <w:t>Umowa o podwykonawstwo nie może zawierać postanowień:</w:t>
      </w:r>
    </w:p>
    <w:p w:rsidR="002A3FE1" w:rsidRPr="007034E4" w:rsidRDefault="002A3FE1" w:rsidP="002A3FE1">
      <w:pPr>
        <w:pStyle w:val="Akapitzlist"/>
        <w:widowControl/>
        <w:numPr>
          <w:ilvl w:val="0"/>
          <w:numId w:val="33"/>
        </w:numPr>
        <w:tabs>
          <w:tab w:val="left" w:pos="567"/>
          <w:tab w:val="left" w:pos="1134"/>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 xml:space="preserve">uzależniających uzyskanie przez Podwykonawcę lub dalszego Podwykonawcę zapłaty </w:t>
      </w:r>
      <w:r w:rsidRPr="007034E4">
        <w:rPr>
          <w:rFonts w:asciiTheme="minorHAnsi" w:hAnsiTheme="minorHAnsi" w:cstheme="minorHAnsi"/>
          <w:sz w:val="22"/>
          <w:szCs w:val="22"/>
        </w:rPr>
        <w:br/>
        <w:t xml:space="preserve">od Wykonawcy lub Podwykonawcy za wykonanie przedmiotu Umowy o podwykonawstwo </w:t>
      </w:r>
      <w:r w:rsidRPr="007034E4">
        <w:rPr>
          <w:rFonts w:asciiTheme="minorHAnsi" w:hAnsiTheme="minorHAnsi" w:cstheme="minorHAnsi"/>
          <w:sz w:val="22"/>
          <w:szCs w:val="22"/>
        </w:rPr>
        <w:br/>
        <w:t xml:space="preserve">od zapłaty przez Zamawiającego wynagrodzenia Wykonawcy lub odpowiednio od zapłaty </w:t>
      </w:r>
      <w:r w:rsidRPr="007034E4">
        <w:rPr>
          <w:rFonts w:asciiTheme="minorHAnsi" w:hAnsiTheme="minorHAnsi" w:cstheme="minorHAnsi"/>
          <w:sz w:val="22"/>
          <w:szCs w:val="22"/>
        </w:rPr>
        <w:br/>
        <w:t>przez Wykonawcę wynagrodzenia Podwykonawcy;</w:t>
      </w:r>
    </w:p>
    <w:p w:rsidR="002A3FE1" w:rsidRPr="007034E4" w:rsidRDefault="002A3FE1" w:rsidP="002A3FE1">
      <w:pPr>
        <w:pStyle w:val="Akapitzlist"/>
        <w:widowControl/>
        <w:numPr>
          <w:ilvl w:val="0"/>
          <w:numId w:val="33"/>
        </w:numPr>
        <w:tabs>
          <w:tab w:val="left" w:pos="567"/>
          <w:tab w:val="left" w:pos="1134"/>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 xml:space="preserve">uzależniających zwrot kwot zabezpieczenia przez Wykonawcę Podwykonawcy, od zwrotu Zabezpieczenia należytego wykonania umowy Wykonawcy przez Zamawiającego. </w:t>
      </w:r>
    </w:p>
    <w:p w:rsidR="002A3FE1" w:rsidRPr="007034E4" w:rsidRDefault="002A3FE1" w:rsidP="002A3FE1">
      <w:pPr>
        <w:pStyle w:val="Akapitzlist"/>
        <w:widowControl/>
        <w:numPr>
          <w:ilvl w:val="6"/>
          <w:numId w:val="31"/>
        </w:numPr>
        <w:tabs>
          <w:tab w:val="left" w:pos="284"/>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lastRenderedPageBreak/>
        <w:t xml:space="preserve">Zawarcie Umowy o podwykonawstwo może nastąpić wyłącznie po akceptacji jej projektu </w:t>
      </w:r>
      <w:r w:rsidRPr="007034E4">
        <w:rPr>
          <w:rFonts w:asciiTheme="minorHAnsi" w:hAnsiTheme="minorHAnsi" w:cstheme="minorHAnsi"/>
          <w:sz w:val="22"/>
          <w:szCs w:val="22"/>
        </w:rPr>
        <w:br/>
        <w:t xml:space="preserve">przez Zamawiającego, a przystąpienie do jej realizacji przez Podwykonawcę może nastąpić wyłącznie </w:t>
      </w:r>
      <w:r w:rsidRPr="007034E4">
        <w:rPr>
          <w:rFonts w:asciiTheme="minorHAnsi" w:hAnsiTheme="minorHAnsi" w:cstheme="minorHAnsi"/>
          <w:sz w:val="22"/>
          <w:szCs w:val="22"/>
        </w:rPr>
        <w:br/>
        <w:t xml:space="preserve">po akceptacji Umowy o podwykonawstwo przez Zamawiającego. </w:t>
      </w:r>
    </w:p>
    <w:p w:rsidR="002A3FE1" w:rsidRPr="007034E4" w:rsidRDefault="002A3FE1" w:rsidP="002A3FE1">
      <w:pPr>
        <w:pStyle w:val="Akapitzlist"/>
        <w:widowControl/>
        <w:numPr>
          <w:ilvl w:val="6"/>
          <w:numId w:val="31"/>
        </w:numPr>
        <w:tabs>
          <w:tab w:val="num" w:pos="284"/>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2A3FE1" w:rsidRPr="007034E4" w:rsidRDefault="002A3FE1" w:rsidP="002A3FE1">
      <w:pPr>
        <w:pStyle w:val="Akapitzlist"/>
        <w:widowControl/>
        <w:numPr>
          <w:ilvl w:val="6"/>
          <w:numId w:val="31"/>
        </w:numPr>
        <w:tabs>
          <w:tab w:val="num" w:pos="426"/>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Projekt Umowy o podwykonawstwo, której przedmiotem są roboty budowlane, będzie uważany </w:t>
      </w:r>
      <w:r w:rsidRPr="007034E4">
        <w:rPr>
          <w:rFonts w:asciiTheme="minorHAnsi" w:hAnsiTheme="minorHAnsi" w:cstheme="minorHAnsi"/>
          <w:sz w:val="22"/>
          <w:szCs w:val="22"/>
        </w:rPr>
        <w:br/>
        <w:t>za zaakceptowany przez Zamawiającego, jeżeli Zamawiający w terminie 5 dni roboczych od dnia przedłożenia mu projektu nie zgłosi na piśmie zastrzeżeń. Za dzień przedłożenia projektu przez Wykonawcę uznaje się dzień przedłożenia projektu Zamawiającemu na zasadach określonych w ust. 7.</w:t>
      </w:r>
    </w:p>
    <w:p w:rsidR="002A3FE1" w:rsidRPr="007034E4" w:rsidRDefault="002A3FE1" w:rsidP="002A3FE1">
      <w:pPr>
        <w:pStyle w:val="Akapitzlist"/>
        <w:widowControl/>
        <w:numPr>
          <w:ilvl w:val="6"/>
          <w:numId w:val="31"/>
        </w:numPr>
        <w:tabs>
          <w:tab w:val="left" w:pos="284"/>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Zamawiający zgłosi w terminie, określonym w ust. 8, pisemne zastrzeżenia do projektu Umowy </w:t>
      </w:r>
      <w:r w:rsidR="00DB2829" w:rsidRPr="007034E4">
        <w:rPr>
          <w:rFonts w:asciiTheme="minorHAnsi" w:hAnsiTheme="minorHAnsi" w:cstheme="minorHAnsi"/>
          <w:sz w:val="22"/>
          <w:szCs w:val="22"/>
        </w:rPr>
        <w:br/>
      </w:r>
      <w:r w:rsidRPr="007034E4">
        <w:rPr>
          <w:rFonts w:asciiTheme="minorHAnsi" w:hAnsiTheme="minorHAnsi" w:cstheme="minorHAnsi"/>
          <w:sz w:val="22"/>
          <w:szCs w:val="22"/>
          <w:lang w:eastAsia="ar-SA"/>
        </w:rPr>
        <w:t xml:space="preserve">o podwykonawstwo, której przedmiotem są roboty budowlane, w szczególności w następujących przypadkach: </w:t>
      </w:r>
    </w:p>
    <w:p w:rsidR="002A3FE1" w:rsidRPr="007034E4" w:rsidRDefault="002A3FE1" w:rsidP="002A3FE1">
      <w:pPr>
        <w:pStyle w:val="Akapitzlist"/>
        <w:widowControl/>
        <w:numPr>
          <w:ilvl w:val="0"/>
          <w:numId w:val="34"/>
        </w:numPr>
        <w:tabs>
          <w:tab w:val="left" w:pos="709"/>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lang w:eastAsia="ar-SA"/>
        </w:rPr>
        <w:t>niespełniania przez projekt umowy wymagań dotyczących Umowy o podwykonawstwo, określonych w ust. 4;</w:t>
      </w:r>
    </w:p>
    <w:p w:rsidR="002A3FE1" w:rsidRPr="007034E4" w:rsidRDefault="002A3FE1" w:rsidP="002A3FE1">
      <w:pPr>
        <w:pStyle w:val="Akapitzlist"/>
        <w:widowControl/>
        <w:numPr>
          <w:ilvl w:val="0"/>
          <w:numId w:val="34"/>
        </w:numPr>
        <w:tabs>
          <w:tab w:val="left" w:pos="709"/>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lang w:eastAsia="ar-SA"/>
        </w:rPr>
        <w:t xml:space="preserve">niezałączenia do projektu umowy zestawień, dokumentów lub informacji, o których mowa </w:t>
      </w:r>
      <w:r w:rsidRPr="007034E4">
        <w:rPr>
          <w:rFonts w:asciiTheme="minorHAnsi" w:hAnsiTheme="minorHAnsi" w:cstheme="minorHAnsi"/>
          <w:sz w:val="22"/>
          <w:szCs w:val="22"/>
          <w:lang w:eastAsia="ar-SA"/>
        </w:rPr>
        <w:br/>
        <w:t>w ust. 7;</w:t>
      </w:r>
    </w:p>
    <w:p w:rsidR="002A3FE1" w:rsidRPr="007034E4" w:rsidRDefault="002A3FE1" w:rsidP="002A3FE1">
      <w:pPr>
        <w:pStyle w:val="Akapitzlist"/>
        <w:widowControl/>
        <w:numPr>
          <w:ilvl w:val="0"/>
          <w:numId w:val="34"/>
        </w:numPr>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na zasoby którego Wykonawca powoływał się w postępowaniu o udzielenie zamówienia publicznego w celu wykazania spełniania warunków udziału w postępowaniu;</w:t>
      </w:r>
    </w:p>
    <w:p w:rsidR="002A3FE1" w:rsidRPr="007034E4" w:rsidRDefault="002A3FE1" w:rsidP="002A3FE1">
      <w:pPr>
        <w:pStyle w:val="Akapitzlist"/>
        <w:widowControl/>
        <w:numPr>
          <w:ilvl w:val="0"/>
          <w:numId w:val="34"/>
        </w:numPr>
        <w:tabs>
          <w:tab w:val="left" w:pos="1134"/>
        </w:tabs>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 xml:space="preserve">zamieszczenia w projekcie umowy postanowień uzależniających uzyskanie przez Podwykonawcę </w:t>
      </w:r>
      <w:r w:rsidRPr="007034E4">
        <w:rPr>
          <w:rFonts w:asciiTheme="minorHAnsi" w:hAnsiTheme="minorHAnsi" w:cstheme="minorHAnsi"/>
          <w:sz w:val="22"/>
          <w:szCs w:val="22"/>
        </w:rPr>
        <w:br/>
        <w:t xml:space="preserve">lub dalszego Podwykonawcę zapłaty za realizację przedmiotu umowy od zapłaty wynagrodzenia Wykonawcy przez Zamawiającego lub odpowiednio od zapłaty wynagrodzenia przez Wykonawcę </w:t>
      </w:r>
      <w:r w:rsidR="00DB2829" w:rsidRPr="007034E4">
        <w:rPr>
          <w:rFonts w:asciiTheme="minorHAnsi" w:hAnsiTheme="minorHAnsi" w:cstheme="minorHAnsi"/>
          <w:sz w:val="22"/>
          <w:szCs w:val="22"/>
        </w:rPr>
        <w:br/>
      </w:r>
      <w:r w:rsidRPr="007034E4">
        <w:rPr>
          <w:rFonts w:asciiTheme="minorHAnsi" w:hAnsiTheme="minorHAnsi" w:cstheme="minorHAnsi"/>
          <w:sz w:val="22"/>
          <w:szCs w:val="22"/>
        </w:rPr>
        <w:t>za realizację przedmiotu umowy przez Podwykonawcę;</w:t>
      </w:r>
    </w:p>
    <w:p w:rsidR="002A3FE1" w:rsidRPr="007034E4" w:rsidRDefault="002A3FE1" w:rsidP="002A3FE1">
      <w:pPr>
        <w:pStyle w:val="Akapitzlist"/>
        <w:widowControl/>
        <w:numPr>
          <w:ilvl w:val="0"/>
          <w:numId w:val="34"/>
        </w:numPr>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gdy projekt umowy zawiera postanowienia uzależniające zwrot kwot zabezpieczenia przez Wykonawcę Podwykonawcy od zwrotu Wykonawcy Zabezpieczenia należytego wykonania umowy przez Zamawiającego;</w:t>
      </w:r>
    </w:p>
    <w:p w:rsidR="002A3FE1" w:rsidRPr="007034E4" w:rsidRDefault="002A3FE1" w:rsidP="002A3FE1">
      <w:pPr>
        <w:pStyle w:val="Akapitzlist"/>
        <w:widowControl/>
        <w:numPr>
          <w:ilvl w:val="0"/>
          <w:numId w:val="34"/>
        </w:numPr>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 xml:space="preserve">gdy termin realizacji robót budowlanych określonych projektem umowy jest dłuższy </w:t>
      </w:r>
      <w:r w:rsidRPr="007034E4">
        <w:rPr>
          <w:rFonts w:asciiTheme="minorHAnsi" w:hAnsiTheme="minorHAnsi" w:cstheme="minorHAnsi"/>
          <w:sz w:val="22"/>
          <w:szCs w:val="22"/>
        </w:rPr>
        <w:br/>
        <w:t>niż przewidywany Umową dla tych robót;</w:t>
      </w:r>
    </w:p>
    <w:p w:rsidR="002A3FE1" w:rsidRPr="007034E4" w:rsidRDefault="002A3FE1" w:rsidP="002A3FE1">
      <w:pPr>
        <w:pStyle w:val="Akapitzlist"/>
        <w:widowControl/>
        <w:numPr>
          <w:ilvl w:val="0"/>
          <w:numId w:val="34"/>
        </w:numPr>
        <w:autoSpaceDE/>
        <w:autoSpaceDN/>
        <w:adjustRightInd/>
        <w:spacing w:line="276" w:lineRule="auto"/>
        <w:ind w:left="567" w:hanging="283"/>
        <w:jc w:val="both"/>
        <w:rPr>
          <w:rFonts w:asciiTheme="minorHAnsi" w:hAnsiTheme="minorHAnsi" w:cstheme="minorHAnsi"/>
          <w:sz w:val="22"/>
          <w:szCs w:val="22"/>
        </w:rPr>
      </w:pPr>
      <w:r w:rsidRPr="007034E4">
        <w:rPr>
          <w:rFonts w:asciiTheme="minorHAnsi" w:hAnsiTheme="minorHAnsi" w:cstheme="minorHAnsi"/>
          <w:sz w:val="22"/>
          <w:szCs w:val="22"/>
        </w:rPr>
        <w:t>gdy projekt umowy zawiera postanowienia dotyczące sposobu rozliczeń za wykonane roboty, uniemożliwiającego rozliczenie tych robót pomiędzy Zamawiającym a Wykonawcą na podstawie Umowy.</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W przypadku zgłoszenia przez Zamawiającego zastrzeżeń do projektu Umowy o podwykonawstwo </w:t>
      </w:r>
      <w:r w:rsidRPr="007034E4">
        <w:rPr>
          <w:rFonts w:asciiTheme="minorHAnsi" w:hAnsiTheme="minorHAnsi" w:cstheme="minorHAnsi"/>
          <w:sz w:val="22"/>
          <w:szCs w:val="22"/>
        </w:rPr>
        <w:br/>
        <w:t xml:space="preserve">w terminie określonym w ust. 8, Wykonawca, Podwykonawca lub dalszy Podwykonawca </w:t>
      </w:r>
      <w:r w:rsidRPr="007034E4">
        <w:rPr>
          <w:rFonts w:asciiTheme="minorHAnsi" w:hAnsiTheme="minorHAnsi" w:cstheme="minorHAnsi"/>
          <w:sz w:val="22"/>
          <w:szCs w:val="22"/>
        </w:rPr>
        <w:br/>
        <w:t>może przedłożyć zmieniony projekt Umowy o podwykonawstwo, uwzględniający w całości zastrzeżenia Zamawiającego.</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Po akceptacji projektu Umowy o podwykonawstwo, której przedmiotem są roboty budowlane </w:t>
      </w:r>
      <w:r w:rsidRPr="007034E4">
        <w:rPr>
          <w:rFonts w:asciiTheme="minorHAnsi" w:hAnsiTheme="minorHAnsi" w:cstheme="minorHAnsi"/>
          <w:sz w:val="22"/>
          <w:szCs w:val="22"/>
        </w:rPr>
        <w:br/>
        <w:t xml:space="preserve">lub po upływie terminu na zgłoszenie przez Zamawiającego zastrzeżeń do tego projektu, Wykonawca, Podwykonawca lub dalszy Podwykonawca przedłoży Zamawiającemu poświadczoną za zgodność </w:t>
      </w:r>
      <w:r w:rsidRPr="007034E4">
        <w:rPr>
          <w:rFonts w:asciiTheme="minorHAnsi" w:hAnsiTheme="minorHAnsi" w:cstheme="minorHAnsi"/>
          <w:sz w:val="22"/>
          <w:szCs w:val="22"/>
        </w:rPr>
        <w:br/>
        <w:t xml:space="preserve">z oryginałem kopię zawartej Umowy o podwykonawstwo w terminie 7 dni od dnia zawarcia tej Umowy, </w:t>
      </w:r>
      <w:r w:rsidRPr="007034E4">
        <w:rPr>
          <w:rFonts w:asciiTheme="minorHAnsi" w:hAnsiTheme="minorHAnsi" w:cstheme="minorHAnsi"/>
          <w:sz w:val="22"/>
          <w:szCs w:val="22"/>
        </w:rPr>
        <w:lastRenderedPageBreak/>
        <w:t>jednakże nie później niż na 2 dni robocze przed dniem skierowania Podwykonawcy lub dalszego Podwykonawcy do realizacji robót budowlanych.</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Zamawiający zgłosi Wykonawcy, Podwykonawcy lub dalszemu Podwykonawcy pisemny sprzeciw </w:t>
      </w:r>
      <w:r w:rsidRPr="007034E4">
        <w:rPr>
          <w:rFonts w:asciiTheme="minorHAnsi" w:hAnsiTheme="minorHAnsi" w:cstheme="minorHAnsi"/>
          <w:sz w:val="22"/>
          <w:szCs w:val="22"/>
        </w:rPr>
        <w:br/>
        <w:t xml:space="preserve">do </w:t>
      </w:r>
      <w:r w:rsidRPr="007034E4">
        <w:rPr>
          <w:rFonts w:asciiTheme="minorHAnsi" w:hAnsiTheme="minorHAnsi" w:cstheme="minorHAnsi"/>
          <w:sz w:val="22"/>
          <w:szCs w:val="22"/>
          <w:lang w:eastAsia="ar-SA"/>
        </w:rPr>
        <w:t xml:space="preserve">przedłożonej Umowy o podwykonawstwo, której przedmiotem są roboty budowlane, w terminie </w:t>
      </w:r>
      <w:r w:rsidRPr="007034E4">
        <w:rPr>
          <w:rFonts w:asciiTheme="minorHAnsi" w:hAnsiTheme="minorHAnsi" w:cstheme="minorHAnsi"/>
          <w:sz w:val="22"/>
          <w:szCs w:val="22"/>
          <w:lang w:eastAsia="ar-SA"/>
        </w:rPr>
        <w:br/>
        <w:t>5 dni roboczych od jej przedłożenia w przypadkach określonych w ust. 9.</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lang w:eastAsia="ar-SA"/>
        </w:rPr>
        <w:t xml:space="preserve">Umowa o podwykonawstwo, której przedmiotem są roboty budowlane, będzie uważana </w:t>
      </w:r>
      <w:r w:rsidRPr="007034E4">
        <w:rPr>
          <w:rFonts w:asciiTheme="minorHAnsi" w:hAnsiTheme="minorHAnsi" w:cstheme="minorHAnsi"/>
          <w:sz w:val="22"/>
          <w:szCs w:val="22"/>
          <w:lang w:eastAsia="ar-SA"/>
        </w:rPr>
        <w:br/>
        <w:t xml:space="preserve">za zaakceptowaną przez Zamawiającego, jeżeli Zamawiający w terminie 5 dni roboczych </w:t>
      </w:r>
      <w:r w:rsidRPr="007034E4">
        <w:rPr>
          <w:rFonts w:asciiTheme="minorHAnsi" w:hAnsiTheme="minorHAnsi" w:cstheme="minorHAnsi"/>
          <w:sz w:val="22"/>
          <w:szCs w:val="22"/>
          <w:lang w:eastAsia="ar-SA"/>
        </w:rPr>
        <w:br/>
        <w:t>od dnia przedłożenia kopii tej umowy nie zgłosi do niej na piśmie sprzeciwu.</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lang w:eastAsia="ar-SA"/>
        </w:rPr>
        <w:t xml:space="preserve">Wykonawca, Podwykonawca, lub dalszy Podwykonawca, przedłoży Zamawiającemu poświadczoną </w:t>
      </w:r>
      <w:r w:rsidRPr="007034E4">
        <w:rPr>
          <w:rFonts w:asciiTheme="minorHAnsi" w:hAnsiTheme="minorHAnsi" w:cstheme="minorHAnsi"/>
          <w:sz w:val="22"/>
          <w:szCs w:val="22"/>
          <w:lang w:eastAsia="ar-SA"/>
        </w:rPr>
        <w:br/>
        <w:t xml:space="preserve">za zgodność z oryginałem kopię zawartej Umowy o podwykonawstwo, której przedmiotem </w:t>
      </w:r>
      <w:r w:rsidRPr="007034E4">
        <w:rPr>
          <w:rFonts w:asciiTheme="minorHAnsi" w:hAnsiTheme="minorHAnsi" w:cstheme="minorHAnsi"/>
          <w:sz w:val="22"/>
          <w:szCs w:val="22"/>
          <w:lang w:eastAsia="ar-SA"/>
        </w:rPr>
        <w:br/>
        <w:t xml:space="preserve">są dostawy lub usługi stanowiące część Przedmiotu Umowy, w terminie 7 dni od dnia jej zawarcia. </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lang w:eastAsia="ar-SA"/>
        </w:rPr>
        <w:t xml:space="preserve">Zamawiający może zażądać od Wykonawcy niezwłocznego usunięcia z </w:t>
      </w:r>
      <w:r w:rsidR="00DB2829" w:rsidRPr="007034E4">
        <w:rPr>
          <w:rFonts w:asciiTheme="minorHAnsi" w:hAnsiTheme="minorHAnsi" w:cstheme="minorHAnsi"/>
          <w:sz w:val="22"/>
          <w:szCs w:val="22"/>
          <w:lang w:eastAsia="ar-SA"/>
        </w:rPr>
        <w:t>t</w:t>
      </w:r>
      <w:r w:rsidRPr="007034E4">
        <w:rPr>
          <w:rFonts w:asciiTheme="minorHAnsi" w:hAnsiTheme="minorHAnsi" w:cstheme="minorHAnsi"/>
          <w:sz w:val="22"/>
          <w:szCs w:val="22"/>
          <w:lang w:eastAsia="ar-SA"/>
        </w:rPr>
        <w:t xml:space="preserve">erenu budowy Podwykonawcy </w:t>
      </w:r>
      <w:r w:rsidR="00DB2829" w:rsidRPr="007034E4">
        <w:rPr>
          <w:rFonts w:asciiTheme="minorHAnsi" w:hAnsiTheme="minorHAnsi" w:cstheme="minorHAnsi"/>
          <w:sz w:val="22"/>
          <w:szCs w:val="22"/>
          <w:lang w:eastAsia="ar-SA"/>
        </w:rPr>
        <w:br/>
      </w:r>
      <w:r w:rsidRPr="007034E4">
        <w:rPr>
          <w:rFonts w:asciiTheme="minorHAnsi" w:hAnsiTheme="minorHAnsi" w:cstheme="minorHAnsi"/>
          <w:sz w:val="22"/>
          <w:szCs w:val="22"/>
          <w:lang w:eastAsia="ar-SA"/>
        </w:rPr>
        <w:t>lub dalszego Podwykonawcy, z którym nie została zawarta Umowa o podwykonawstwo zaakceptowana przez Zamawiającego, lub może usunąć takiego Podwykonawcę lub dalszego Podwykonawcę na koszt Wykonawcy.</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lang w:eastAsia="ar-SA"/>
        </w:rPr>
        <w:t xml:space="preserve">Wykonawca, Podwykonawca lub dalszy Podwykonawca przedłoży wraz z kopią Umowy </w:t>
      </w:r>
      <w:r w:rsidRPr="007034E4">
        <w:rPr>
          <w:rFonts w:asciiTheme="minorHAnsi" w:hAnsiTheme="minorHAnsi" w:cstheme="minorHAnsi"/>
          <w:sz w:val="22"/>
          <w:szCs w:val="22"/>
          <w:lang w:eastAsia="ar-SA"/>
        </w:rPr>
        <w:br/>
        <w:t>o podwykonawstwo Informację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13.</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Zamawiający, </w:t>
      </w:r>
      <w:r w:rsidRPr="007034E4">
        <w:rPr>
          <w:rFonts w:asciiTheme="minorHAnsi" w:hAnsiTheme="minorHAnsi" w:cstheme="minorHAnsi"/>
          <w:sz w:val="22"/>
          <w:szCs w:val="22"/>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w:t>
      </w:r>
      <w:r w:rsidRPr="007034E4">
        <w:rPr>
          <w:rFonts w:asciiTheme="minorHAnsi" w:hAnsiTheme="minorHAnsi" w:cstheme="minorHAnsi"/>
          <w:sz w:val="22"/>
          <w:szCs w:val="22"/>
          <w:lang w:eastAsia="ar-SA"/>
        </w:rPr>
        <w:br/>
        <w:t>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Umowy.</w:t>
      </w:r>
    </w:p>
    <w:p w:rsidR="002A3FE1" w:rsidRPr="007034E4" w:rsidRDefault="002A3FE1" w:rsidP="002A3FE1">
      <w:pPr>
        <w:pStyle w:val="Akapitzlist"/>
        <w:widowControl/>
        <w:numPr>
          <w:ilvl w:val="6"/>
          <w:numId w:val="31"/>
        </w:numPr>
        <w:tabs>
          <w:tab w:val="num" w:pos="284"/>
          <w:tab w:val="left" w:pos="709"/>
        </w:tabs>
        <w:autoSpaceDE/>
        <w:autoSpaceDN/>
        <w:adjustRightInd/>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lang w:eastAsia="ar-SA"/>
        </w:rPr>
        <w:t xml:space="preserve">W przypadku, gdy projekt Umowy o podwykonawstwo lub projekt zmiany Umowy </w:t>
      </w:r>
      <w:r w:rsidRPr="007034E4">
        <w:rPr>
          <w:rFonts w:asciiTheme="minorHAnsi" w:hAnsiTheme="minorHAnsi" w:cstheme="minorHAnsi"/>
          <w:sz w:val="22"/>
          <w:szCs w:val="22"/>
          <w:lang w:eastAsia="ar-SA"/>
        </w:rPr>
        <w:br/>
        <w:t xml:space="preserve">o podwykonawstwo, a także Umowy o podwykonawstwo i ich zmiany sporządzane </w:t>
      </w:r>
      <w:r w:rsidRPr="007034E4">
        <w:rPr>
          <w:rFonts w:asciiTheme="minorHAnsi" w:hAnsiTheme="minorHAnsi" w:cstheme="minorHAnsi"/>
          <w:sz w:val="22"/>
          <w:szCs w:val="22"/>
          <w:lang w:eastAsia="ar-SA"/>
        </w:rPr>
        <w:br/>
        <w:t xml:space="preserve">są w języku obcym, Wykonawca, Podwykonawca lub dalszy Podwykonawca jest zobowiązany załączyć </w:t>
      </w:r>
      <w:r w:rsidR="00DB2829" w:rsidRPr="007034E4">
        <w:rPr>
          <w:rFonts w:asciiTheme="minorHAnsi" w:hAnsiTheme="minorHAnsi" w:cstheme="minorHAnsi"/>
          <w:sz w:val="22"/>
          <w:szCs w:val="22"/>
          <w:lang w:eastAsia="ar-SA"/>
        </w:rPr>
        <w:br/>
      </w:r>
      <w:r w:rsidRPr="007034E4">
        <w:rPr>
          <w:rFonts w:asciiTheme="minorHAnsi" w:hAnsiTheme="minorHAnsi" w:cstheme="minorHAnsi"/>
          <w:sz w:val="22"/>
          <w:szCs w:val="22"/>
          <w:lang w:eastAsia="ar-SA"/>
        </w:rPr>
        <w:t xml:space="preserve">do przedkładanego projektu jego tłumaczenie na język polski, a w przypadku kopii Umowy </w:t>
      </w:r>
      <w:r w:rsidRPr="007034E4">
        <w:rPr>
          <w:rFonts w:asciiTheme="minorHAnsi" w:hAnsiTheme="minorHAnsi" w:cstheme="minorHAnsi"/>
          <w:sz w:val="22"/>
          <w:szCs w:val="22"/>
          <w:lang w:eastAsia="ar-SA"/>
        </w:rPr>
        <w:br/>
        <w:t>o podwykonawstwo – tłumaczenie przysięgłe umowy na język polski.</w:t>
      </w:r>
    </w:p>
    <w:p w:rsidR="00B82A44" w:rsidRPr="007034E4" w:rsidRDefault="00B82A44" w:rsidP="00102854">
      <w:pPr>
        <w:widowControl w:val="0"/>
        <w:autoSpaceDE w:val="0"/>
        <w:autoSpaceDN w:val="0"/>
        <w:adjustRightInd w:val="0"/>
        <w:spacing w:after="0" w:line="276" w:lineRule="auto"/>
        <w:rPr>
          <w:rFonts w:eastAsia="Times New Roman" w:cstheme="minorHAnsi"/>
          <w:b/>
          <w:lang w:eastAsia="pl-PL"/>
        </w:rPr>
      </w:pPr>
    </w:p>
    <w:p w:rsidR="00DB2829" w:rsidRPr="007034E4" w:rsidRDefault="00DB2829" w:rsidP="00BD6961">
      <w:pPr>
        <w:widowControl w:val="0"/>
        <w:autoSpaceDE w:val="0"/>
        <w:autoSpaceDN w:val="0"/>
        <w:adjustRightInd w:val="0"/>
        <w:spacing w:after="0" w:line="276" w:lineRule="auto"/>
        <w:jc w:val="center"/>
        <w:rPr>
          <w:rFonts w:eastAsia="Times New Roman" w:cstheme="minorHAnsi"/>
          <w:b/>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lastRenderedPageBreak/>
        <w:t>§ 8.</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Ubezpieczenie</w:t>
      </w:r>
      <w:r w:rsidR="00DB2829" w:rsidRPr="007034E4">
        <w:rPr>
          <w:rFonts w:eastAsia="Times New Roman" w:cstheme="minorHAnsi"/>
          <w:b/>
          <w:lang w:eastAsia="pl-PL"/>
        </w:rPr>
        <w:t xml:space="preserve"> Wykonawcy</w:t>
      </w:r>
    </w:p>
    <w:p w:rsidR="00BD6961" w:rsidRPr="007034E4" w:rsidRDefault="00BD6961" w:rsidP="00DB2829">
      <w:pPr>
        <w:widowControl w:val="0"/>
        <w:numPr>
          <w:ilvl w:val="0"/>
          <w:numId w:val="3"/>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Wykonawca zobowiązuje się przed rozpoczęciem robót stanowiących </w:t>
      </w:r>
      <w:r w:rsidR="00DB2829" w:rsidRPr="007034E4">
        <w:rPr>
          <w:rFonts w:eastAsia="Times New Roman" w:cstheme="minorHAnsi"/>
          <w:lang w:eastAsia="pl-PL"/>
        </w:rPr>
        <w:t>P</w:t>
      </w:r>
      <w:r w:rsidRPr="007034E4">
        <w:rPr>
          <w:rFonts w:eastAsia="Times New Roman" w:cstheme="minorHAnsi"/>
          <w:lang w:eastAsia="pl-PL"/>
        </w:rPr>
        <w:t xml:space="preserve">rzedmiot Umowy, do zawarcia </w:t>
      </w:r>
      <w:r w:rsidRPr="007034E4">
        <w:rPr>
          <w:rFonts w:eastAsia="Times New Roman" w:cstheme="minorHAnsi"/>
          <w:lang w:eastAsia="pl-PL"/>
        </w:rPr>
        <w:br/>
        <w:t xml:space="preserve">na własny koszt odpowiednich umów ubezpieczenia mienia znajdującego się na terenie budowy i robót </w:t>
      </w:r>
      <w:r w:rsidRPr="007034E4">
        <w:rPr>
          <w:rFonts w:eastAsia="Times New Roman" w:cstheme="minorHAnsi"/>
          <w:lang w:eastAsia="pl-PL"/>
        </w:rPr>
        <w:br/>
        <w:t>z tytułu szkód, które mogą zaistnieć w związku ze zdarzeniami losowymi oraz od odpowiedzialności cywilnej w okresie od dnia rozpoczęcia robót do dnia ich odbioru.</w:t>
      </w:r>
    </w:p>
    <w:p w:rsidR="00BD6961" w:rsidRPr="007034E4" w:rsidRDefault="00BD6961" w:rsidP="00DB2829">
      <w:pPr>
        <w:widowControl w:val="0"/>
        <w:numPr>
          <w:ilvl w:val="0"/>
          <w:numId w:val="3"/>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Ubezpieczeniu podlegają w szczególności:</w:t>
      </w:r>
    </w:p>
    <w:p w:rsidR="00BD6961" w:rsidRPr="007034E4" w:rsidRDefault="00BD6961" w:rsidP="00DB2829">
      <w:pPr>
        <w:widowControl w:val="0"/>
        <w:numPr>
          <w:ilvl w:val="0"/>
          <w:numId w:val="4"/>
        </w:numPr>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roboty, urządzenia oraz wszelkie mienie ruchome związane bezpośrednio z wykonywaniem robót w tym sprzęt, materiały przeznaczone do wbudowania;</w:t>
      </w:r>
    </w:p>
    <w:p w:rsidR="00BD6961" w:rsidRPr="007034E4" w:rsidRDefault="00BD6961" w:rsidP="00DB2829">
      <w:pPr>
        <w:widowControl w:val="0"/>
        <w:numPr>
          <w:ilvl w:val="0"/>
          <w:numId w:val="4"/>
        </w:numPr>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odpowiedzialność cywilna za szkody oraz następstwa nieszczęśliwych wypadków dotyczących pracowników i osób trzecich a powstałych w związku z prowadzonymi robotami budowlanymi.</w:t>
      </w:r>
    </w:p>
    <w:p w:rsidR="00BD6961" w:rsidRPr="007034E4" w:rsidRDefault="00BD6961" w:rsidP="00DB2829">
      <w:pPr>
        <w:widowControl w:val="0"/>
        <w:numPr>
          <w:ilvl w:val="0"/>
          <w:numId w:val="3"/>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Zakres oraz warunki ubezpieczenia, jak też zmiana tych warunków podlegają akceptacji Zamawiającego.</w:t>
      </w:r>
    </w:p>
    <w:p w:rsidR="00BD6961" w:rsidRPr="007034E4" w:rsidRDefault="00BD6961" w:rsidP="00DB2829">
      <w:pPr>
        <w:widowControl w:val="0"/>
        <w:numPr>
          <w:ilvl w:val="0"/>
          <w:numId w:val="3"/>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b/>
          <w:lang w:eastAsia="pl-PL"/>
        </w:rPr>
        <w:t xml:space="preserve">Wykonawca jest zobowiązany dostarczyć </w:t>
      </w:r>
      <w:r w:rsidRPr="007034E4">
        <w:rPr>
          <w:rFonts w:eastAsia="Times New Roman" w:cstheme="minorHAnsi"/>
          <w:lang w:eastAsia="pl-PL"/>
        </w:rPr>
        <w:t>Zamawiającemu</w:t>
      </w:r>
      <w:r w:rsidRPr="007034E4">
        <w:rPr>
          <w:rFonts w:eastAsia="Times New Roman" w:cstheme="minorHAnsi"/>
          <w:b/>
          <w:lang w:eastAsia="pl-PL"/>
        </w:rPr>
        <w:t xml:space="preserve"> poświadczone za zgodność z oryginałem kserokopie stosownych umów ubezpieczeniowych w </w:t>
      </w:r>
      <w:r w:rsidR="0049168B" w:rsidRPr="007034E4">
        <w:rPr>
          <w:rFonts w:eastAsia="Times New Roman" w:cstheme="minorHAnsi"/>
          <w:b/>
          <w:lang w:eastAsia="pl-PL"/>
        </w:rPr>
        <w:t>dniu przekazania mu terenu budowy</w:t>
      </w:r>
      <w:r w:rsidR="0049168B" w:rsidRPr="007034E4">
        <w:rPr>
          <w:rFonts w:eastAsia="Times New Roman" w:cstheme="minorHAnsi"/>
          <w:lang w:eastAsia="pl-PL"/>
        </w:rPr>
        <w:t xml:space="preserve"> pod </w:t>
      </w:r>
      <w:r w:rsidRPr="007034E4">
        <w:rPr>
          <w:rFonts w:eastAsia="Times New Roman" w:cstheme="minorHAnsi"/>
          <w:lang w:eastAsia="pl-PL"/>
        </w:rPr>
        <w:t>rygorem odstąpienia przez Zamawiającego od realizacji umowy z przyczyn zależnych od Wykonawcy.</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9.</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Wymogi dotyczące materiałów i urządzeń</w:t>
      </w:r>
    </w:p>
    <w:p w:rsidR="00BD6961" w:rsidRPr="007034E4" w:rsidRDefault="00BD6961" w:rsidP="00944A06">
      <w:pPr>
        <w:widowControl w:val="0"/>
        <w:numPr>
          <w:ilvl w:val="0"/>
          <w:numId w:val="5"/>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zobowiązuje się wykonać Przedmiot Umowy z materiałów własnych, odpowiadających wymogom wyrobów dopuszczalnych do obrotu zgodnie z ustawą z dnia 16 kwietnia 2004 r. o wyrobach budowlanych (Dz.U. z 2016 r. poz. 1570, z późn. zm.) oraz wymaganiom specyfikacji istotnych warunków zamówienia.</w:t>
      </w:r>
    </w:p>
    <w:p w:rsidR="00BD6961" w:rsidRPr="007034E4" w:rsidRDefault="00BD6961" w:rsidP="00944A06">
      <w:pPr>
        <w:widowControl w:val="0"/>
        <w:numPr>
          <w:ilvl w:val="0"/>
          <w:numId w:val="5"/>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Na każde żądanie Inspektora nadzoru </w:t>
      </w:r>
      <w:r w:rsidR="00944A06" w:rsidRPr="007034E4">
        <w:rPr>
          <w:rFonts w:eastAsia="Times New Roman" w:cstheme="minorHAnsi"/>
          <w:lang w:eastAsia="pl-PL"/>
        </w:rPr>
        <w:t xml:space="preserve">inwestorskiego </w:t>
      </w:r>
      <w:r w:rsidRPr="007034E4">
        <w:rPr>
          <w:rFonts w:eastAsia="Times New Roman" w:cstheme="minorHAnsi"/>
          <w:lang w:eastAsia="pl-PL"/>
        </w:rPr>
        <w:t xml:space="preserve">Wykonawca zobowiązany jest okazać w stosunku </w:t>
      </w:r>
      <w:r w:rsidR="00944A06" w:rsidRPr="007034E4">
        <w:rPr>
          <w:rFonts w:eastAsia="Times New Roman" w:cstheme="minorHAnsi"/>
          <w:lang w:eastAsia="pl-PL"/>
        </w:rPr>
        <w:br/>
      </w:r>
      <w:r w:rsidRPr="007034E4">
        <w:rPr>
          <w:rFonts w:eastAsia="Times New Roman" w:cstheme="minorHAnsi"/>
          <w:lang w:eastAsia="pl-PL"/>
        </w:rPr>
        <w:t>do wskazanych materiałów i urządzeń certyfikaty na znak bezpieczeństwa, atesty</w:t>
      </w:r>
      <w:r w:rsidR="00944A06" w:rsidRPr="007034E4">
        <w:rPr>
          <w:rFonts w:eastAsia="Times New Roman" w:cstheme="minorHAnsi"/>
          <w:lang w:eastAsia="pl-PL"/>
        </w:rPr>
        <w:t>,</w:t>
      </w:r>
      <w:r w:rsidRPr="007034E4">
        <w:rPr>
          <w:rFonts w:eastAsia="Times New Roman" w:cstheme="minorHAnsi"/>
          <w:lang w:eastAsia="pl-PL"/>
        </w:rPr>
        <w:t xml:space="preserve"> deklaracje zgodności z  obowiązującymi normami albo aprobatę techniczną w odniesieniu do wyrobów nieobjętych certyfikacją.</w:t>
      </w:r>
    </w:p>
    <w:p w:rsidR="00BD6961" w:rsidRPr="007034E4" w:rsidRDefault="00BD6961" w:rsidP="00944A06">
      <w:pPr>
        <w:widowControl w:val="0"/>
        <w:numPr>
          <w:ilvl w:val="0"/>
          <w:numId w:val="5"/>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Jeżeli Zamawiający zażąda wykonania dodatkowego badania jakości robót wykonanych z materiałów Wykonawcy, Wykonawca zobowiązany jest zapewnić potrzebne oprzyrządowanie, fachowy zespół wykonawczy oraz materiały niezbędne do wykonania badań.</w:t>
      </w:r>
    </w:p>
    <w:p w:rsidR="00BD6961" w:rsidRPr="007034E4" w:rsidRDefault="00BD6961" w:rsidP="00944A06">
      <w:pPr>
        <w:widowControl w:val="0"/>
        <w:numPr>
          <w:ilvl w:val="0"/>
          <w:numId w:val="5"/>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Koszt wykonania badań, o których mowa w ust. 3, obciąża Wykonawcę.</w:t>
      </w:r>
    </w:p>
    <w:p w:rsidR="00BD6961" w:rsidRPr="007034E4" w:rsidRDefault="00BD6961" w:rsidP="00944A06">
      <w:pPr>
        <w:widowControl w:val="0"/>
        <w:autoSpaceDE w:val="0"/>
        <w:autoSpaceDN w:val="0"/>
        <w:adjustRightInd w:val="0"/>
        <w:spacing w:after="0" w:line="276" w:lineRule="auto"/>
        <w:ind w:left="284" w:hanging="284"/>
        <w:rPr>
          <w:rFonts w:eastAsia="Times New Roman" w:cstheme="minorHAnsi"/>
          <w:b/>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10.</w:t>
      </w:r>
    </w:p>
    <w:p w:rsidR="00BD6961" w:rsidRPr="007034E4" w:rsidRDefault="00944A06"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Wynagrodzenie Wykonawcy</w:t>
      </w:r>
    </w:p>
    <w:p w:rsidR="00BD6961" w:rsidRPr="007034E4" w:rsidRDefault="00BD6961" w:rsidP="00954D64">
      <w:pPr>
        <w:widowControl w:val="0"/>
        <w:numPr>
          <w:ilvl w:val="1"/>
          <w:numId w:val="6"/>
        </w:numPr>
        <w:tabs>
          <w:tab w:val="left" w:pos="993"/>
        </w:tabs>
        <w:suppressAutoHyphens/>
        <w:autoSpaceDE w:val="0"/>
        <w:autoSpaceDN w:val="0"/>
        <w:adjustRightInd w:val="0"/>
        <w:spacing w:after="0" w:line="276" w:lineRule="auto"/>
        <w:ind w:left="426" w:right="51" w:hanging="283"/>
        <w:contextualSpacing/>
        <w:jc w:val="both"/>
        <w:rPr>
          <w:rFonts w:eastAsia="Times New Roman" w:cstheme="minorHAnsi"/>
          <w:lang w:eastAsia="pl-PL"/>
        </w:rPr>
      </w:pPr>
      <w:r w:rsidRPr="007034E4">
        <w:rPr>
          <w:rFonts w:eastAsia="Times New Roman" w:cstheme="minorHAnsi"/>
          <w:b/>
          <w:lang w:eastAsia="pl-PL"/>
        </w:rPr>
        <w:t>Zasady ogólne</w:t>
      </w:r>
      <w:r w:rsidRPr="007034E4">
        <w:rPr>
          <w:rFonts w:eastAsia="Times New Roman" w:cstheme="minorHAnsi"/>
          <w:lang w:eastAsia="pl-PL"/>
        </w:rPr>
        <w:t>:</w:t>
      </w:r>
    </w:p>
    <w:p w:rsidR="00BD6961" w:rsidRPr="007034E4" w:rsidRDefault="00BD6961" w:rsidP="00954D64">
      <w:pPr>
        <w:widowControl w:val="0"/>
        <w:numPr>
          <w:ilvl w:val="2"/>
          <w:numId w:val="6"/>
        </w:numPr>
        <w:tabs>
          <w:tab w:val="left" w:pos="993"/>
        </w:tabs>
        <w:suppressAutoHyphens/>
        <w:autoSpaceDE w:val="0"/>
        <w:autoSpaceDN w:val="0"/>
        <w:adjustRightInd w:val="0"/>
        <w:spacing w:after="0" w:line="276" w:lineRule="auto"/>
        <w:ind w:left="709" w:right="51" w:hanging="284"/>
        <w:contextualSpacing/>
        <w:jc w:val="both"/>
        <w:rPr>
          <w:rFonts w:eastAsia="Times New Roman" w:cstheme="minorHAnsi"/>
          <w:lang w:eastAsia="pl-PL"/>
        </w:rPr>
      </w:pPr>
      <w:r w:rsidRPr="007034E4">
        <w:rPr>
          <w:rFonts w:eastAsia="Times New Roman" w:cstheme="minorHAnsi"/>
          <w:lang w:eastAsia="pl-PL"/>
        </w:rPr>
        <w:t xml:space="preserve">Strony ustalają szacunkowe wynagrodzenie Wykonawcy za wykonanie Przedmiotu Umowy, zgodnie z Ofertą Wykonawcy, na kwotę netto w wysokości ……………. zł (słownie: ……………………… złotych) </w:t>
      </w:r>
      <w:r w:rsidR="00944A06" w:rsidRPr="007034E4">
        <w:rPr>
          <w:rFonts w:eastAsia="Times New Roman" w:cstheme="minorHAnsi"/>
          <w:lang w:eastAsia="pl-PL"/>
        </w:rPr>
        <w:br/>
      </w:r>
      <w:r w:rsidRPr="007034E4">
        <w:rPr>
          <w:rFonts w:eastAsia="Times New Roman" w:cstheme="minorHAnsi"/>
          <w:lang w:eastAsia="pl-PL"/>
        </w:rPr>
        <w:t>wraz z podatkiem 23 % VAT w wysokości ………. zł (słownie: …………………………………………… złotych), co łącznie stanowi kwotę brutto w wysokości ………………………… zł (słownie: ……………………………………….. złotych);</w:t>
      </w:r>
    </w:p>
    <w:p w:rsidR="00BD6961" w:rsidRPr="007034E4" w:rsidRDefault="00BD6961" w:rsidP="00954D64">
      <w:pPr>
        <w:widowControl w:val="0"/>
        <w:numPr>
          <w:ilvl w:val="2"/>
          <w:numId w:val="6"/>
        </w:numPr>
        <w:tabs>
          <w:tab w:val="left" w:pos="709"/>
        </w:tabs>
        <w:suppressAutoHyphens/>
        <w:autoSpaceDE w:val="0"/>
        <w:autoSpaceDN w:val="0"/>
        <w:adjustRightInd w:val="0"/>
        <w:spacing w:after="0" w:line="276" w:lineRule="auto"/>
        <w:ind w:left="567" w:right="51" w:hanging="141"/>
        <w:contextualSpacing/>
        <w:jc w:val="both"/>
        <w:rPr>
          <w:rFonts w:eastAsia="Times New Roman" w:cstheme="minorHAnsi"/>
          <w:lang w:eastAsia="pl-PL"/>
        </w:rPr>
      </w:pPr>
      <w:r w:rsidRPr="007034E4">
        <w:rPr>
          <w:rFonts w:eastAsia="Times New Roman" w:cstheme="minorHAnsi"/>
          <w:b/>
          <w:lang w:eastAsia="pl-PL"/>
        </w:rPr>
        <w:t>wynagrodzenie za wykonanie Przedmiotu Umowy ma charakter kosztorysowy</w:t>
      </w:r>
      <w:r w:rsidR="009E0A3A" w:rsidRPr="007034E4">
        <w:rPr>
          <w:rFonts w:eastAsia="Times New Roman" w:cstheme="minorHAnsi"/>
          <w:lang w:eastAsia="pl-PL"/>
        </w:rPr>
        <w:t>;</w:t>
      </w:r>
    </w:p>
    <w:p w:rsidR="00BD6961" w:rsidRPr="007034E4" w:rsidRDefault="00BD6961" w:rsidP="00954D64">
      <w:pPr>
        <w:widowControl w:val="0"/>
        <w:numPr>
          <w:ilvl w:val="2"/>
          <w:numId w:val="6"/>
        </w:numPr>
        <w:tabs>
          <w:tab w:val="left" w:pos="709"/>
        </w:tabs>
        <w:suppressAutoHyphens/>
        <w:autoSpaceDE w:val="0"/>
        <w:autoSpaceDN w:val="0"/>
        <w:adjustRightInd w:val="0"/>
        <w:spacing w:after="0" w:line="276" w:lineRule="auto"/>
        <w:ind w:left="709" w:right="51" w:hanging="283"/>
        <w:contextualSpacing/>
        <w:jc w:val="both"/>
        <w:rPr>
          <w:rFonts w:eastAsia="Times New Roman" w:cstheme="minorHAnsi"/>
          <w:lang w:eastAsia="pl-PL"/>
        </w:rPr>
      </w:pPr>
      <w:r w:rsidRPr="007034E4">
        <w:rPr>
          <w:rFonts w:eastAsia="Times New Roman" w:cstheme="minorHAnsi"/>
          <w:lang w:eastAsia="pl-PL"/>
        </w:rPr>
        <w:t>Zamawiający zapłaci Wykonawcy umówione wynagrodzenie wyliczone zgodnie z zasadami określonymi Umową</w:t>
      </w:r>
      <w:r w:rsidR="009E0A3A" w:rsidRPr="007034E4">
        <w:rPr>
          <w:rFonts w:eastAsia="Times New Roman" w:cstheme="minorHAnsi"/>
          <w:lang w:eastAsia="pl-PL"/>
        </w:rPr>
        <w:t>;</w:t>
      </w:r>
    </w:p>
    <w:p w:rsidR="00BD6961" w:rsidRPr="007034E4" w:rsidRDefault="00BD6961" w:rsidP="00954D64">
      <w:pPr>
        <w:widowControl w:val="0"/>
        <w:numPr>
          <w:ilvl w:val="2"/>
          <w:numId w:val="6"/>
        </w:numPr>
        <w:tabs>
          <w:tab w:val="left" w:pos="709"/>
        </w:tabs>
        <w:suppressAutoHyphens/>
        <w:autoSpaceDE w:val="0"/>
        <w:autoSpaceDN w:val="0"/>
        <w:adjustRightInd w:val="0"/>
        <w:spacing w:after="0" w:line="276" w:lineRule="auto"/>
        <w:ind w:left="709" w:right="51" w:hanging="283"/>
        <w:contextualSpacing/>
        <w:jc w:val="both"/>
        <w:rPr>
          <w:rFonts w:eastAsia="Times New Roman" w:cstheme="minorHAnsi"/>
          <w:lang w:eastAsia="pl-PL"/>
        </w:rPr>
      </w:pPr>
      <w:r w:rsidRPr="007034E4">
        <w:rPr>
          <w:rFonts w:eastAsia="Times New Roman" w:cstheme="minorHAnsi"/>
          <w:lang w:eastAsia="pl-PL"/>
        </w:rPr>
        <w:t>za wartość wykonanych robót budowlanych Strony uznają iloczyn ilości i odebranych robót budowlanych, ustalonych na podstawie sprawdzonych i zatwierdzonych przez Inspektora nadzoru inwestorskiego obmiarów i odpowiadających im zmian określonych Umową i kosztorysem ofertowym, a następnie zaakceptowanych przez komisję</w:t>
      </w:r>
      <w:r w:rsidR="00944A06" w:rsidRPr="007034E4">
        <w:rPr>
          <w:rFonts w:eastAsia="Times New Roman" w:cstheme="minorHAnsi"/>
          <w:lang w:eastAsia="pl-PL"/>
        </w:rPr>
        <w:t xml:space="preserve"> Zamawiającego i Zamawiającego</w:t>
      </w:r>
      <w:r w:rsidRPr="007034E4">
        <w:rPr>
          <w:rFonts w:eastAsia="Times New Roman" w:cstheme="minorHAnsi"/>
          <w:lang w:eastAsia="pl-PL"/>
        </w:rPr>
        <w:t xml:space="preserve">. W przypadku braku akceptacji </w:t>
      </w:r>
      <w:r w:rsidR="00944A06" w:rsidRPr="007034E4">
        <w:rPr>
          <w:rFonts w:eastAsia="Times New Roman" w:cstheme="minorHAnsi"/>
          <w:lang w:eastAsia="pl-PL"/>
        </w:rPr>
        <w:t xml:space="preserve">przez komisję </w:t>
      </w:r>
      <w:r w:rsidRPr="007034E4">
        <w:rPr>
          <w:rFonts w:eastAsia="Times New Roman" w:cstheme="minorHAnsi"/>
          <w:lang w:eastAsia="pl-PL"/>
        </w:rPr>
        <w:t xml:space="preserve">Zamawiającego </w:t>
      </w:r>
      <w:r w:rsidR="00944A06" w:rsidRPr="007034E4">
        <w:rPr>
          <w:rFonts w:eastAsia="Times New Roman" w:cstheme="minorHAnsi"/>
          <w:lang w:eastAsia="pl-PL"/>
        </w:rPr>
        <w:t xml:space="preserve">lub Zamawiającego </w:t>
      </w:r>
      <w:r w:rsidRPr="007034E4">
        <w:rPr>
          <w:rFonts w:eastAsia="Times New Roman" w:cstheme="minorHAnsi"/>
          <w:lang w:eastAsia="pl-PL"/>
        </w:rPr>
        <w:t xml:space="preserve">Inspektor nadzoru inwestorskiego dokona </w:t>
      </w:r>
      <w:r w:rsidRPr="007034E4">
        <w:rPr>
          <w:rFonts w:eastAsia="Times New Roman" w:cstheme="minorHAnsi"/>
          <w:lang w:eastAsia="pl-PL"/>
        </w:rPr>
        <w:lastRenderedPageBreak/>
        <w:t>odpowiedniej weryfikacji obmiarów;</w:t>
      </w:r>
    </w:p>
    <w:p w:rsidR="00BD6961" w:rsidRPr="007034E4" w:rsidRDefault="00BD6961" w:rsidP="00954D64">
      <w:pPr>
        <w:widowControl w:val="0"/>
        <w:numPr>
          <w:ilvl w:val="2"/>
          <w:numId w:val="6"/>
        </w:numPr>
        <w:tabs>
          <w:tab w:val="left" w:pos="709"/>
        </w:tabs>
        <w:suppressAutoHyphens/>
        <w:autoSpaceDE w:val="0"/>
        <w:autoSpaceDN w:val="0"/>
        <w:adjustRightInd w:val="0"/>
        <w:spacing w:after="0" w:line="276" w:lineRule="auto"/>
        <w:ind w:left="709" w:right="51" w:hanging="283"/>
        <w:contextualSpacing/>
        <w:jc w:val="both"/>
        <w:rPr>
          <w:rFonts w:eastAsia="Times New Roman" w:cstheme="minorHAnsi"/>
          <w:lang w:eastAsia="pl-PL"/>
        </w:rPr>
      </w:pPr>
      <w:r w:rsidRPr="007034E4">
        <w:rPr>
          <w:rFonts w:eastAsia="Times New Roman" w:cstheme="minorHAnsi"/>
          <w:lang w:eastAsia="pl-PL"/>
        </w:rPr>
        <w:t>rozliczenie za wykonanie robót budowlanych stanowiących Przedmiot Umowy będzie dokonywane na podstawie faktury VAT końcowej;</w:t>
      </w:r>
    </w:p>
    <w:p w:rsidR="00BD6961" w:rsidRPr="007034E4" w:rsidRDefault="00BD6961" w:rsidP="00954D64">
      <w:pPr>
        <w:widowControl w:val="0"/>
        <w:numPr>
          <w:ilvl w:val="2"/>
          <w:numId w:val="6"/>
        </w:numPr>
        <w:tabs>
          <w:tab w:val="left" w:pos="709"/>
        </w:tabs>
        <w:suppressAutoHyphens/>
        <w:autoSpaceDE w:val="0"/>
        <w:autoSpaceDN w:val="0"/>
        <w:adjustRightInd w:val="0"/>
        <w:spacing w:after="0" w:line="276" w:lineRule="auto"/>
        <w:ind w:left="709" w:right="51" w:hanging="283"/>
        <w:contextualSpacing/>
        <w:jc w:val="both"/>
        <w:rPr>
          <w:rFonts w:eastAsia="Times New Roman" w:cstheme="minorHAnsi"/>
          <w:lang w:eastAsia="pl-PL"/>
        </w:rPr>
      </w:pPr>
      <w:r w:rsidRPr="007034E4">
        <w:rPr>
          <w:rFonts w:eastAsia="Times New Roman" w:cstheme="minorHAnsi"/>
          <w:lang w:eastAsia="pl-PL"/>
        </w:rPr>
        <w:t>płatność za wykonane na podstawie Umowy roboty budowlane jest dokonywana powykonawczo, na podstawie Protokołów odbioru robót, w terminach określonych Umową, na podstawie wystawionych faktur VAT, z uwzględnieniem potrąceń wynikających z Umowy, na kwoty potwierdzone przez Inspektora nadzoru inwestorskiego i Zamawiającego na zestawieniach wartości ukończonych robót zgodnie z Protokołami odbioru robót;</w:t>
      </w:r>
    </w:p>
    <w:p w:rsidR="00BD6961" w:rsidRPr="007034E4" w:rsidRDefault="00BD6961" w:rsidP="00954D64">
      <w:pPr>
        <w:widowControl w:val="0"/>
        <w:numPr>
          <w:ilvl w:val="2"/>
          <w:numId w:val="6"/>
        </w:numPr>
        <w:tabs>
          <w:tab w:val="left" w:pos="709"/>
        </w:tabs>
        <w:suppressAutoHyphens/>
        <w:autoSpaceDE w:val="0"/>
        <w:autoSpaceDN w:val="0"/>
        <w:adjustRightInd w:val="0"/>
        <w:spacing w:after="0" w:line="276" w:lineRule="auto"/>
        <w:ind w:left="709" w:right="51" w:hanging="283"/>
        <w:contextualSpacing/>
        <w:jc w:val="both"/>
        <w:rPr>
          <w:rFonts w:eastAsia="Times New Roman" w:cstheme="minorHAnsi"/>
          <w:lang w:eastAsia="pl-PL"/>
        </w:rPr>
      </w:pPr>
      <w:r w:rsidRPr="007034E4">
        <w:rPr>
          <w:rFonts w:eastAsia="Times New Roman" w:cstheme="minorHAnsi"/>
          <w:lang w:eastAsia="pl-PL"/>
        </w:rPr>
        <w:t xml:space="preserve">zapłata wynagrodzenia i wszystkie inne płatności dokonywane na podstawie Umowy </w:t>
      </w:r>
      <w:r w:rsidRPr="007034E4">
        <w:rPr>
          <w:rFonts w:eastAsia="Times New Roman" w:cstheme="minorHAnsi"/>
          <w:lang w:eastAsia="pl-PL"/>
        </w:rPr>
        <w:br/>
        <w:t>będą realizowane przez Zamawiającego w złotych polskich;</w:t>
      </w:r>
    </w:p>
    <w:p w:rsidR="00BD6961" w:rsidRPr="007034E4" w:rsidRDefault="00BD6961" w:rsidP="00954D64">
      <w:pPr>
        <w:widowControl w:val="0"/>
        <w:numPr>
          <w:ilvl w:val="2"/>
          <w:numId w:val="6"/>
        </w:numPr>
        <w:tabs>
          <w:tab w:val="left" w:pos="709"/>
        </w:tabs>
        <w:suppressAutoHyphens/>
        <w:autoSpaceDE w:val="0"/>
        <w:autoSpaceDN w:val="0"/>
        <w:adjustRightInd w:val="0"/>
        <w:spacing w:after="0" w:line="276" w:lineRule="auto"/>
        <w:ind w:left="709" w:right="51" w:hanging="283"/>
        <w:contextualSpacing/>
        <w:jc w:val="both"/>
        <w:rPr>
          <w:rFonts w:eastAsia="Times New Roman" w:cstheme="minorHAnsi"/>
          <w:lang w:eastAsia="pl-PL"/>
        </w:rPr>
      </w:pPr>
      <w:r w:rsidRPr="007034E4">
        <w:rPr>
          <w:rFonts w:eastAsia="Times New Roman" w:cstheme="minorHAnsi"/>
          <w:lang w:eastAsia="pl-PL"/>
        </w:rPr>
        <w:t xml:space="preserve">wynagrodzenie Wykonawcy uwzględnia wszystkie obowiązujące w Polsce podatki, łącznie </w:t>
      </w:r>
      <w:r w:rsidRPr="007034E4">
        <w:rPr>
          <w:rFonts w:eastAsia="Times New Roman" w:cstheme="minorHAnsi"/>
          <w:lang w:eastAsia="pl-PL"/>
        </w:rPr>
        <w:br/>
        <w:t>z VAT oraz opłaty celne i inne opłaty związane z wykonywaniem robót;</w:t>
      </w:r>
    </w:p>
    <w:p w:rsidR="00BD6961" w:rsidRPr="007034E4" w:rsidRDefault="00BD6961" w:rsidP="00954D64">
      <w:pPr>
        <w:widowControl w:val="0"/>
        <w:numPr>
          <w:ilvl w:val="2"/>
          <w:numId w:val="6"/>
        </w:numPr>
        <w:tabs>
          <w:tab w:val="left" w:pos="709"/>
        </w:tabs>
        <w:suppressAutoHyphens/>
        <w:autoSpaceDE w:val="0"/>
        <w:autoSpaceDN w:val="0"/>
        <w:adjustRightInd w:val="0"/>
        <w:spacing w:after="0" w:line="276" w:lineRule="auto"/>
        <w:ind w:left="709" w:right="51" w:hanging="283"/>
        <w:contextualSpacing/>
        <w:jc w:val="both"/>
        <w:rPr>
          <w:rFonts w:eastAsia="Times New Roman" w:cstheme="minorHAnsi"/>
          <w:lang w:eastAsia="pl-PL"/>
        </w:rPr>
      </w:pPr>
      <w:r w:rsidRPr="007034E4">
        <w:rPr>
          <w:rFonts w:eastAsia="Times New Roman" w:cstheme="minorHAnsi"/>
          <w:lang w:eastAsia="pl-PL"/>
        </w:rPr>
        <w:t>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prawidłowo wystawionej przez Wykonawcę, przez Podwykonawcę lub dalszego Podwykonawcę;</w:t>
      </w:r>
    </w:p>
    <w:p w:rsidR="00BD6961" w:rsidRPr="007034E4" w:rsidRDefault="00BD6961" w:rsidP="00954D64">
      <w:pPr>
        <w:widowControl w:val="0"/>
        <w:numPr>
          <w:ilvl w:val="2"/>
          <w:numId w:val="6"/>
        </w:numPr>
        <w:tabs>
          <w:tab w:val="left" w:pos="709"/>
        </w:tabs>
        <w:suppressAutoHyphens/>
        <w:autoSpaceDE w:val="0"/>
        <w:autoSpaceDN w:val="0"/>
        <w:adjustRightInd w:val="0"/>
        <w:spacing w:after="0" w:line="276" w:lineRule="auto"/>
        <w:ind w:right="51" w:hanging="294"/>
        <w:contextualSpacing/>
        <w:jc w:val="both"/>
        <w:rPr>
          <w:rFonts w:eastAsia="Times New Roman" w:cstheme="minorHAnsi"/>
          <w:lang w:eastAsia="pl-PL"/>
        </w:rPr>
      </w:pPr>
      <w:r w:rsidRPr="007034E4">
        <w:rPr>
          <w:rFonts w:eastAsia="Times New Roman" w:cstheme="minorHAnsi"/>
          <w:lang w:eastAsia="pl-PL"/>
        </w:rPr>
        <w:t xml:space="preserve">wynagrodzenie należne Wykonawcy zostanie ustalone z zastosowaniem stawki VAT obowiązującej w chwili powstania obowiązku podatkowego. Zmiana wynagrodzenia Wykonawcy w tym zakresie </w:t>
      </w:r>
      <w:r w:rsidR="00944A06" w:rsidRPr="007034E4">
        <w:rPr>
          <w:rFonts w:eastAsia="Times New Roman" w:cstheme="minorHAnsi"/>
          <w:lang w:eastAsia="pl-PL"/>
        </w:rPr>
        <w:br/>
      </w:r>
      <w:r w:rsidRPr="007034E4">
        <w:rPr>
          <w:rFonts w:eastAsia="Times New Roman" w:cstheme="minorHAnsi"/>
          <w:lang w:eastAsia="pl-PL"/>
        </w:rPr>
        <w:t xml:space="preserve">nie stanowi zmiany Umowy. </w:t>
      </w:r>
    </w:p>
    <w:p w:rsidR="00BD6961" w:rsidRPr="007034E4" w:rsidRDefault="00BD6961" w:rsidP="00944A06">
      <w:pPr>
        <w:widowControl w:val="0"/>
        <w:numPr>
          <w:ilvl w:val="1"/>
          <w:numId w:val="6"/>
        </w:numPr>
        <w:tabs>
          <w:tab w:val="left" w:pos="284"/>
        </w:tabs>
        <w:autoSpaceDE w:val="0"/>
        <w:autoSpaceDN w:val="0"/>
        <w:adjustRightInd w:val="0"/>
        <w:spacing w:after="0" w:line="276" w:lineRule="auto"/>
        <w:ind w:left="284" w:hanging="284"/>
        <w:contextualSpacing/>
        <w:jc w:val="both"/>
        <w:rPr>
          <w:rFonts w:eastAsia="Times New Roman" w:cstheme="minorHAnsi"/>
          <w:b/>
          <w:lang w:eastAsia="pl-PL"/>
        </w:rPr>
      </w:pPr>
      <w:r w:rsidRPr="007034E4">
        <w:rPr>
          <w:rFonts w:eastAsia="Times New Roman" w:cstheme="minorHAnsi"/>
          <w:b/>
          <w:lang w:eastAsia="pl-PL"/>
        </w:rPr>
        <w:t>Podstawy wyliczenia wynagrodzenia za roboty budowlane niezbędne do realizacji Umowy nieujęte w  Kosztorysie ofertowym:</w:t>
      </w:r>
    </w:p>
    <w:p w:rsidR="00BD6961" w:rsidRPr="007034E4" w:rsidRDefault="00BD6961" w:rsidP="00944A06">
      <w:pPr>
        <w:widowControl w:val="0"/>
        <w:numPr>
          <w:ilvl w:val="2"/>
          <w:numId w:val="6"/>
        </w:numPr>
        <w:tabs>
          <w:tab w:val="left" w:pos="709"/>
        </w:tabs>
        <w:autoSpaceDE w:val="0"/>
        <w:autoSpaceDN w:val="0"/>
        <w:adjustRightInd w:val="0"/>
        <w:spacing w:after="0" w:line="276" w:lineRule="auto"/>
        <w:ind w:left="709" w:hanging="425"/>
        <w:contextualSpacing/>
        <w:jc w:val="both"/>
        <w:rPr>
          <w:rFonts w:eastAsia="Times New Roman" w:cstheme="minorHAnsi"/>
          <w:b/>
          <w:lang w:eastAsia="pl-PL"/>
        </w:rPr>
      </w:pPr>
      <w:r w:rsidRPr="007034E4">
        <w:rPr>
          <w:rFonts w:eastAsia="Times New Roman" w:cstheme="minorHAnsi"/>
          <w:lang w:eastAsia="pl-PL"/>
        </w:rPr>
        <w:t xml:space="preserve">Wynagrodzenie Wykonawcy za wykonanie robót budowlanych, o których mowa w § 1 ust. 5 zostanie ustalone z zastosowaniem następujących zasad: jeżeli roboty wynikające z § 1 ust. 5 </w:t>
      </w:r>
      <w:r w:rsidRPr="007034E4">
        <w:rPr>
          <w:rFonts w:eastAsia="Times New Roman" w:cstheme="minorHAnsi"/>
          <w:lang w:eastAsia="pl-PL"/>
        </w:rPr>
        <w:br/>
        <w:t xml:space="preserve">nie odpowiadają opisowi pozycji w Kosztorysie ofertowym, Wykonawca powinien przedłożyć </w:t>
      </w:r>
      <w:r w:rsidRPr="007034E4">
        <w:rPr>
          <w:rFonts w:eastAsia="Times New Roman" w:cstheme="minorHAnsi"/>
          <w:lang w:eastAsia="pl-PL"/>
        </w:rPr>
        <w:br/>
        <w:t xml:space="preserve">do akceptacji Inspektora nadzoru inwestorskiego kalkulację </w:t>
      </w:r>
      <w:r w:rsidR="00944A06" w:rsidRPr="007034E4">
        <w:rPr>
          <w:rFonts w:eastAsia="Times New Roman" w:cstheme="minorHAnsi"/>
          <w:lang w:eastAsia="pl-PL"/>
        </w:rPr>
        <w:t>c</w:t>
      </w:r>
      <w:r w:rsidRPr="007034E4">
        <w:rPr>
          <w:rFonts w:eastAsia="Times New Roman" w:cstheme="minorHAnsi"/>
          <w:lang w:eastAsia="pl-PL"/>
        </w:rPr>
        <w:t>eny jednostkowej tych robót</w:t>
      </w:r>
      <w:r w:rsidRPr="007034E4">
        <w:rPr>
          <w:rFonts w:eastAsia="Times New Roman" w:cstheme="minorHAnsi"/>
          <w:lang w:eastAsia="pl-PL"/>
        </w:rPr>
        <w:br/>
        <w:t xml:space="preserve">z uwzględnieniem cen czynników produkcji nie wyższych od średnich cen publikowanych </w:t>
      </w:r>
      <w:r w:rsidRPr="007034E4">
        <w:rPr>
          <w:rFonts w:eastAsia="Times New Roman" w:cstheme="minorHAnsi"/>
          <w:lang w:eastAsia="pl-PL"/>
        </w:rPr>
        <w:br/>
        <w:t xml:space="preserve">w wydawnictwach branżowych (np. SEKOCENBUD, Orgbud, Intercenbud, itp.) dla województwa, </w:t>
      </w:r>
      <w:r w:rsidRPr="007034E4">
        <w:rPr>
          <w:rFonts w:eastAsia="Times New Roman" w:cstheme="minorHAnsi"/>
          <w:lang w:eastAsia="pl-PL"/>
        </w:rPr>
        <w:br/>
        <w:t>w którym roboty są wykonywane, aktualnych w miesiącu poprzedzającym miesiąc, w którym kalkulacja jest sporządzana;</w:t>
      </w:r>
    </w:p>
    <w:p w:rsidR="00BD6961" w:rsidRPr="007034E4" w:rsidRDefault="00BD6961" w:rsidP="00944A06">
      <w:pPr>
        <w:widowControl w:val="0"/>
        <w:numPr>
          <w:ilvl w:val="2"/>
          <w:numId w:val="6"/>
        </w:numPr>
        <w:tabs>
          <w:tab w:val="left" w:pos="709"/>
        </w:tabs>
        <w:autoSpaceDE w:val="0"/>
        <w:autoSpaceDN w:val="0"/>
        <w:adjustRightInd w:val="0"/>
        <w:spacing w:after="0" w:line="276" w:lineRule="auto"/>
        <w:ind w:left="709" w:hanging="425"/>
        <w:contextualSpacing/>
        <w:jc w:val="both"/>
        <w:rPr>
          <w:rFonts w:eastAsia="Times New Roman" w:cstheme="minorHAnsi"/>
          <w:b/>
          <w:lang w:eastAsia="pl-PL"/>
        </w:rPr>
      </w:pPr>
      <w:r w:rsidRPr="007034E4">
        <w:rPr>
          <w:rFonts w:eastAsia="Times New Roman" w:cstheme="minorHAnsi"/>
          <w:lang w:eastAsia="pl-PL"/>
        </w:rPr>
        <w:t xml:space="preserve">Wykonawca dokona wyliczeń, o których mowa w pkt 1, oraz </w:t>
      </w:r>
      <w:r w:rsidRPr="007034E4">
        <w:rPr>
          <w:rFonts w:eastAsia="Times New Roman" w:cstheme="minorHAnsi"/>
          <w:b/>
          <w:lang w:eastAsia="pl-PL"/>
        </w:rPr>
        <w:t>przedstawi Zamawiającemu</w:t>
      </w:r>
      <w:r w:rsidRPr="007034E4">
        <w:rPr>
          <w:rFonts w:eastAsia="Times New Roman" w:cstheme="minorHAnsi"/>
          <w:lang w:eastAsia="pl-PL"/>
        </w:rPr>
        <w:t xml:space="preserve"> </w:t>
      </w:r>
      <w:r w:rsidRPr="007034E4">
        <w:rPr>
          <w:rFonts w:eastAsia="Times New Roman" w:cstheme="minorHAnsi"/>
          <w:lang w:eastAsia="pl-PL"/>
        </w:rPr>
        <w:br/>
        <w:t xml:space="preserve">do zatwierdzenia wysokość wynagrodzenia za  roboty, o których mowa w § 1 ust. 5 </w:t>
      </w:r>
      <w:r w:rsidRPr="007034E4">
        <w:rPr>
          <w:rFonts w:eastAsia="Times New Roman" w:cstheme="minorHAnsi"/>
          <w:b/>
          <w:lang w:eastAsia="pl-PL"/>
        </w:rPr>
        <w:t>przed rozpoczęciem tych robót;</w:t>
      </w:r>
    </w:p>
    <w:p w:rsidR="00BD6961" w:rsidRPr="007034E4" w:rsidRDefault="00BD6961" w:rsidP="00944A06">
      <w:pPr>
        <w:widowControl w:val="0"/>
        <w:numPr>
          <w:ilvl w:val="2"/>
          <w:numId w:val="6"/>
        </w:numPr>
        <w:tabs>
          <w:tab w:val="left" w:pos="709"/>
        </w:tabs>
        <w:autoSpaceDE w:val="0"/>
        <w:autoSpaceDN w:val="0"/>
        <w:adjustRightInd w:val="0"/>
        <w:spacing w:after="0" w:line="276" w:lineRule="auto"/>
        <w:ind w:left="709" w:hanging="425"/>
        <w:contextualSpacing/>
        <w:jc w:val="both"/>
        <w:rPr>
          <w:rFonts w:eastAsia="Times New Roman" w:cstheme="minorHAnsi"/>
          <w:b/>
          <w:lang w:eastAsia="pl-PL"/>
        </w:rPr>
      </w:pPr>
      <w:r w:rsidRPr="007034E4">
        <w:rPr>
          <w:rFonts w:eastAsia="Times New Roman" w:cstheme="minorHAnsi"/>
          <w:lang w:eastAsia="pl-PL"/>
        </w:rPr>
        <w:t>jeżeli kalkulacja przedłożona przez Wykonawcę do zatwierdzenia Zamawiającemu będzie wykonana niezgodnie z zasadami określonymi w pkt 1, Zamawiający wprowadzi korektę kalkulacji, stosując zasady określone w pkt 1.</w:t>
      </w:r>
    </w:p>
    <w:p w:rsidR="00BD6961" w:rsidRPr="007034E4" w:rsidRDefault="00BD6961" w:rsidP="00944A06">
      <w:pPr>
        <w:widowControl w:val="0"/>
        <w:numPr>
          <w:ilvl w:val="1"/>
          <w:numId w:val="6"/>
        </w:numPr>
        <w:autoSpaceDE w:val="0"/>
        <w:autoSpaceDN w:val="0"/>
        <w:adjustRightInd w:val="0"/>
        <w:spacing w:after="0" w:line="276" w:lineRule="auto"/>
        <w:ind w:left="284" w:hanging="284"/>
        <w:jc w:val="both"/>
        <w:rPr>
          <w:rFonts w:eastAsia="Times New Roman" w:cstheme="minorHAnsi"/>
          <w:b/>
          <w:lang w:eastAsia="pl-PL"/>
        </w:rPr>
      </w:pPr>
      <w:r w:rsidRPr="007034E4">
        <w:rPr>
          <w:rFonts w:eastAsia="Times New Roman" w:cstheme="minorHAnsi"/>
          <w:b/>
          <w:lang w:eastAsia="pl-PL"/>
        </w:rPr>
        <w:t>Rozliczenia końcowe:</w:t>
      </w:r>
    </w:p>
    <w:p w:rsidR="00BD6961" w:rsidRPr="007034E4" w:rsidRDefault="00BD6961" w:rsidP="008524D1">
      <w:pPr>
        <w:widowControl w:val="0"/>
        <w:numPr>
          <w:ilvl w:val="2"/>
          <w:numId w:val="6"/>
        </w:numPr>
        <w:autoSpaceDE w:val="0"/>
        <w:autoSpaceDN w:val="0"/>
        <w:adjustRightInd w:val="0"/>
        <w:spacing w:after="0" w:line="276" w:lineRule="auto"/>
        <w:ind w:left="567" w:hanging="283"/>
        <w:jc w:val="both"/>
        <w:rPr>
          <w:rFonts w:eastAsia="Times New Roman" w:cstheme="minorHAnsi"/>
          <w:lang w:eastAsia="pl-PL"/>
        </w:rPr>
      </w:pPr>
      <w:r w:rsidRPr="007034E4">
        <w:rPr>
          <w:rFonts w:eastAsia="Times New Roman" w:cstheme="minorHAnsi"/>
          <w:lang w:eastAsia="pl-PL"/>
        </w:rPr>
        <w:t xml:space="preserve">z wnioskiem o </w:t>
      </w:r>
      <w:r w:rsidR="008524D1" w:rsidRPr="007034E4">
        <w:rPr>
          <w:rFonts w:eastAsia="Times New Roman" w:cstheme="minorHAnsi"/>
          <w:lang w:eastAsia="pl-PL"/>
        </w:rPr>
        <w:t>o</w:t>
      </w:r>
      <w:r w:rsidRPr="007034E4">
        <w:rPr>
          <w:rFonts w:eastAsia="Times New Roman" w:cstheme="minorHAnsi"/>
          <w:lang w:eastAsia="pl-PL"/>
        </w:rPr>
        <w:t>dbiór końcowy Wykonawca przedstawia Zamawiającemu szczegółowe rozliczenie wynagrodzenia przysługującego Wykonawcy;</w:t>
      </w:r>
    </w:p>
    <w:p w:rsidR="00BD6961" w:rsidRPr="007034E4" w:rsidRDefault="00BD6961" w:rsidP="008524D1">
      <w:pPr>
        <w:widowControl w:val="0"/>
        <w:numPr>
          <w:ilvl w:val="2"/>
          <w:numId w:val="6"/>
        </w:numPr>
        <w:autoSpaceDE w:val="0"/>
        <w:autoSpaceDN w:val="0"/>
        <w:adjustRightInd w:val="0"/>
        <w:spacing w:after="0" w:line="276" w:lineRule="auto"/>
        <w:ind w:left="567" w:hanging="283"/>
        <w:jc w:val="both"/>
        <w:rPr>
          <w:rFonts w:eastAsia="Times New Roman" w:cstheme="minorHAnsi"/>
          <w:b/>
          <w:lang w:eastAsia="pl-PL"/>
        </w:rPr>
      </w:pPr>
      <w:r w:rsidRPr="007034E4">
        <w:rPr>
          <w:rFonts w:eastAsia="Times New Roman" w:cstheme="minorHAnsi"/>
          <w:lang w:eastAsia="pl-PL"/>
        </w:rPr>
        <w:t xml:space="preserve">Inspektor nadzoru inwestorskiego </w:t>
      </w:r>
      <w:r w:rsidRPr="007034E4">
        <w:rPr>
          <w:rFonts w:eastAsia="Times New Roman" w:cstheme="minorHAnsi"/>
          <w:b/>
          <w:lang w:eastAsia="pl-PL"/>
        </w:rPr>
        <w:t>sprawdza</w:t>
      </w:r>
      <w:r w:rsidRPr="007034E4">
        <w:rPr>
          <w:rFonts w:eastAsia="Times New Roman" w:cstheme="minorHAnsi"/>
          <w:lang w:eastAsia="pl-PL"/>
        </w:rPr>
        <w:t xml:space="preserve"> </w:t>
      </w:r>
      <w:r w:rsidRPr="007034E4">
        <w:rPr>
          <w:rFonts w:eastAsia="Times New Roman" w:cstheme="minorHAnsi"/>
          <w:b/>
          <w:lang w:eastAsia="pl-PL"/>
        </w:rPr>
        <w:t>zakres wykonanych robót i kwotę</w:t>
      </w:r>
      <w:r w:rsidRPr="007034E4">
        <w:rPr>
          <w:rFonts w:eastAsia="Times New Roman" w:cstheme="minorHAnsi"/>
          <w:lang w:eastAsia="pl-PL"/>
        </w:rPr>
        <w:t xml:space="preserve"> należną do  zapłaty </w:t>
      </w:r>
      <w:r w:rsidR="008524D1" w:rsidRPr="007034E4">
        <w:rPr>
          <w:rFonts w:eastAsia="Times New Roman" w:cstheme="minorHAnsi"/>
          <w:lang w:eastAsia="pl-PL"/>
        </w:rPr>
        <w:br/>
      </w:r>
      <w:r w:rsidRPr="007034E4">
        <w:rPr>
          <w:rFonts w:eastAsia="Times New Roman" w:cstheme="minorHAnsi"/>
          <w:lang w:eastAsia="pl-PL"/>
        </w:rPr>
        <w:t xml:space="preserve">w terminie 10 dni roboczych od daty otrzymania szczegółowego rozliczenia wynagrodzenia Wykonawcy. </w:t>
      </w:r>
      <w:r w:rsidRPr="007034E4">
        <w:rPr>
          <w:rFonts w:eastAsia="Times New Roman" w:cstheme="minorHAnsi"/>
          <w:b/>
          <w:lang w:eastAsia="pl-PL"/>
        </w:rPr>
        <w:t xml:space="preserve">Inspektor nadzoru inwestorskiego nie przekazuje żadnych dokumentów bezpośrednio Wykonawcy, </w:t>
      </w:r>
      <w:r w:rsidR="008524D1" w:rsidRPr="007034E4">
        <w:rPr>
          <w:rFonts w:eastAsia="Times New Roman" w:cstheme="minorHAnsi"/>
          <w:b/>
          <w:lang w:eastAsia="pl-PL"/>
        </w:rPr>
        <w:br/>
      </w:r>
      <w:r w:rsidRPr="007034E4">
        <w:rPr>
          <w:rFonts w:eastAsia="Times New Roman" w:cstheme="minorHAnsi"/>
          <w:b/>
          <w:lang w:eastAsia="pl-PL"/>
        </w:rPr>
        <w:t>a jeśli to nastąpi, to takie dokumenty nie będą wiążące dla Zamawiającego i Wykonawca nie będzie dochodził w związku z tym żadnych praw</w:t>
      </w:r>
      <w:r w:rsidR="008524D1" w:rsidRPr="007034E4">
        <w:rPr>
          <w:rFonts w:eastAsia="Times New Roman" w:cstheme="minorHAnsi"/>
          <w:b/>
          <w:lang w:eastAsia="pl-PL"/>
        </w:rPr>
        <w:t>/roszczeń</w:t>
      </w:r>
      <w:r w:rsidRPr="007034E4">
        <w:rPr>
          <w:rFonts w:eastAsia="Times New Roman" w:cstheme="minorHAnsi"/>
          <w:b/>
          <w:lang w:eastAsia="pl-PL"/>
        </w:rPr>
        <w:t xml:space="preserve"> względem Zamawiającego;</w:t>
      </w:r>
    </w:p>
    <w:p w:rsidR="00BD6961" w:rsidRPr="007034E4" w:rsidRDefault="00BD6961" w:rsidP="008524D1">
      <w:pPr>
        <w:widowControl w:val="0"/>
        <w:numPr>
          <w:ilvl w:val="2"/>
          <w:numId w:val="6"/>
        </w:numPr>
        <w:autoSpaceDE w:val="0"/>
        <w:autoSpaceDN w:val="0"/>
        <w:adjustRightInd w:val="0"/>
        <w:spacing w:after="0" w:line="276" w:lineRule="auto"/>
        <w:ind w:left="567" w:hanging="283"/>
        <w:jc w:val="both"/>
        <w:rPr>
          <w:rFonts w:eastAsia="Times New Roman" w:cstheme="minorHAnsi"/>
          <w:lang w:eastAsia="pl-PL"/>
        </w:rPr>
      </w:pPr>
      <w:r w:rsidRPr="007034E4">
        <w:rPr>
          <w:rFonts w:eastAsia="Times New Roman" w:cstheme="minorHAnsi"/>
          <w:lang w:eastAsia="pl-PL"/>
        </w:rPr>
        <w:t>Zamawiający wzywa Wykonawcę do złożenia wyjaśnień lub uzupełnień szczegółowego rozliczenia wynagrodzenia Wykonawcy w przypadku uzasadnionych wątpliwości co do jego prawidłowości;</w:t>
      </w:r>
    </w:p>
    <w:p w:rsidR="00BD6961" w:rsidRPr="007034E4" w:rsidRDefault="00BD6961" w:rsidP="008524D1">
      <w:pPr>
        <w:widowControl w:val="0"/>
        <w:numPr>
          <w:ilvl w:val="2"/>
          <w:numId w:val="6"/>
        </w:numPr>
        <w:autoSpaceDE w:val="0"/>
        <w:autoSpaceDN w:val="0"/>
        <w:adjustRightInd w:val="0"/>
        <w:spacing w:after="0" w:line="276" w:lineRule="auto"/>
        <w:ind w:left="567" w:hanging="283"/>
        <w:jc w:val="both"/>
        <w:rPr>
          <w:rFonts w:eastAsia="Times New Roman" w:cstheme="minorHAnsi"/>
          <w:lang w:eastAsia="pl-PL"/>
        </w:rPr>
      </w:pPr>
      <w:r w:rsidRPr="007034E4">
        <w:rPr>
          <w:rFonts w:eastAsia="Times New Roman" w:cstheme="minorHAnsi"/>
          <w:lang w:eastAsia="pl-PL"/>
        </w:rPr>
        <w:t xml:space="preserve">Wykonawca składa wyjaśnienia i uzupełnienia, o których mowa w pkt 3 oraz dokonuje korekt rozliczenia </w:t>
      </w:r>
      <w:r w:rsidRPr="007034E4">
        <w:rPr>
          <w:rFonts w:eastAsia="Times New Roman" w:cstheme="minorHAnsi"/>
          <w:lang w:eastAsia="pl-PL"/>
        </w:rPr>
        <w:lastRenderedPageBreak/>
        <w:t>wynagrodzenia, uzgodnionych z Zamawiającym;</w:t>
      </w:r>
    </w:p>
    <w:p w:rsidR="00BD6961" w:rsidRPr="007034E4" w:rsidRDefault="00BD6961" w:rsidP="008524D1">
      <w:pPr>
        <w:widowControl w:val="0"/>
        <w:numPr>
          <w:ilvl w:val="2"/>
          <w:numId w:val="6"/>
        </w:numPr>
        <w:autoSpaceDE w:val="0"/>
        <w:autoSpaceDN w:val="0"/>
        <w:adjustRightInd w:val="0"/>
        <w:spacing w:after="0" w:line="276" w:lineRule="auto"/>
        <w:ind w:left="567" w:hanging="283"/>
        <w:jc w:val="both"/>
        <w:rPr>
          <w:rFonts w:eastAsia="Times New Roman" w:cstheme="minorHAnsi"/>
          <w:lang w:eastAsia="pl-PL"/>
        </w:rPr>
      </w:pPr>
      <w:r w:rsidRPr="007034E4">
        <w:rPr>
          <w:rFonts w:eastAsia="Times New Roman" w:cstheme="minorHAnsi"/>
          <w:lang w:eastAsia="pl-PL"/>
        </w:rPr>
        <w:t xml:space="preserve">Jeżeli rozliczenie końcowe przedstawione przez Wykonawcę po korektach, o których mowa </w:t>
      </w:r>
      <w:r w:rsidRPr="007034E4">
        <w:rPr>
          <w:rFonts w:eastAsia="Times New Roman" w:cstheme="minorHAnsi"/>
          <w:lang w:eastAsia="pl-PL"/>
        </w:rPr>
        <w:br/>
        <w:t>w pkt</w:t>
      </w:r>
      <w:r w:rsidR="00FB386F" w:rsidRPr="007034E4">
        <w:rPr>
          <w:rFonts w:eastAsia="Times New Roman" w:cstheme="minorHAnsi"/>
          <w:lang w:eastAsia="pl-PL"/>
        </w:rPr>
        <w:t>.</w:t>
      </w:r>
      <w:r w:rsidRPr="007034E4">
        <w:rPr>
          <w:rFonts w:eastAsia="Times New Roman" w:cstheme="minorHAnsi"/>
          <w:lang w:eastAsia="pl-PL"/>
        </w:rPr>
        <w:t xml:space="preserve"> 4 będzie nadal nieprawidłowe, Zamawiający ustali wysokość wynagrodzenia należnego Wykonawcy i będzie to wiążące dla Wykonawcy;</w:t>
      </w:r>
    </w:p>
    <w:p w:rsidR="00BD6961" w:rsidRPr="007034E4" w:rsidRDefault="00BD6961" w:rsidP="008524D1">
      <w:pPr>
        <w:widowControl w:val="0"/>
        <w:numPr>
          <w:ilvl w:val="2"/>
          <w:numId w:val="6"/>
        </w:numPr>
        <w:autoSpaceDE w:val="0"/>
        <w:autoSpaceDN w:val="0"/>
        <w:adjustRightInd w:val="0"/>
        <w:spacing w:after="0" w:line="276" w:lineRule="auto"/>
        <w:ind w:left="567" w:hanging="283"/>
        <w:jc w:val="both"/>
        <w:rPr>
          <w:rFonts w:eastAsia="Times New Roman" w:cstheme="minorHAnsi"/>
          <w:lang w:eastAsia="pl-PL"/>
        </w:rPr>
      </w:pPr>
      <w:r w:rsidRPr="007034E4">
        <w:rPr>
          <w:rFonts w:eastAsia="Times New Roman" w:cstheme="minorHAnsi"/>
          <w:lang w:eastAsia="pl-PL"/>
        </w:rPr>
        <w:t xml:space="preserve">potwierdzone przez Inspektora nadzoru inwestorskiego i Zamawiającego rozliczenie stanowi załącznik </w:t>
      </w:r>
      <w:r w:rsidR="00FB386F" w:rsidRPr="007034E4">
        <w:rPr>
          <w:rFonts w:eastAsia="Times New Roman" w:cstheme="minorHAnsi"/>
          <w:lang w:eastAsia="pl-PL"/>
        </w:rPr>
        <w:br/>
      </w:r>
      <w:r w:rsidRPr="007034E4">
        <w:rPr>
          <w:rFonts w:eastAsia="Times New Roman" w:cstheme="minorHAnsi"/>
          <w:lang w:eastAsia="pl-PL"/>
        </w:rPr>
        <w:t>do Protokołu odbioru końcowego;</w:t>
      </w:r>
    </w:p>
    <w:p w:rsidR="00BD6961" w:rsidRPr="007034E4" w:rsidRDefault="00BD6961" w:rsidP="008524D1">
      <w:pPr>
        <w:widowControl w:val="0"/>
        <w:numPr>
          <w:ilvl w:val="2"/>
          <w:numId w:val="6"/>
        </w:numPr>
        <w:autoSpaceDE w:val="0"/>
        <w:autoSpaceDN w:val="0"/>
        <w:adjustRightInd w:val="0"/>
        <w:spacing w:after="0" w:line="276" w:lineRule="auto"/>
        <w:ind w:left="567" w:hanging="283"/>
        <w:jc w:val="both"/>
        <w:rPr>
          <w:rFonts w:eastAsia="Times New Roman" w:cstheme="minorHAnsi"/>
          <w:lang w:eastAsia="pl-PL"/>
        </w:rPr>
      </w:pPr>
      <w:r w:rsidRPr="007034E4">
        <w:rPr>
          <w:rFonts w:eastAsia="Times New Roman" w:cstheme="minorHAnsi"/>
          <w:lang w:eastAsia="pl-PL"/>
        </w:rPr>
        <w:t xml:space="preserve">podstawę do zwolnienia zatrzymanej przez Zamawiającego części </w:t>
      </w:r>
      <w:r w:rsidR="00FB386F" w:rsidRPr="007034E4">
        <w:rPr>
          <w:rFonts w:eastAsia="Times New Roman" w:cstheme="minorHAnsi"/>
          <w:lang w:eastAsia="pl-PL"/>
        </w:rPr>
        <w:t>Z</w:t>
      </w:r>
      <w:r w:rsidRPr="007034E4">
        <w:rPr>
          <w:rFonts w:eastAsia="Times New Roman" w:cstheme="minorHAnsi"/>
          <w:lang w:eastAsia="pl-PL"/>
        </w:rPr>
        <w:t>abezpieczenia należytego wykonania umowy stanowić będzie odbiór końcowy robót.</w:t>
      </w:r>
    </w:p>
    <w:p w:rsidR="00BD6961" w:rsidRPr="007034E4" w:rsidRDefault="00BD6961" w:rsidP="00954D64">
      <w:pPr>
        <w:widowControl w:val="0"/>
        <w:numPr>
          <w:ilvl w:val="1"/>
          <w:numId w:val="6"/>
        </w:numPr>
        <w:autoSpaceDE w:val="0"/>
        <w:autoSpaceDN w:val="0"/>
        <w:adjustRightInd w:val="0"/>
        <w:spacing w:after="0" w:line="276" w:lineRule="auto"/>
        <w:ind w:left="426" w:hanging="426"/>
        <w:jc w:val="both"/>
        <w:rPr>
          <w:rFonts w:eastAsia="Times New Roman" w:cstheme="minorHAnsi"/>
          <w:lang w:eastAsia="pl-PL"/>
        </w:rPr>
      </w:pPr>
      <w:r w:rsidRPr="007034E4">
        <w:rPr>
          <w:rFonts w:eastAsia="Times New Roman" w:cstheme="minorHAnsi"/>
          <w:b/>
          <w:lang w:eastAsia="ar-SA"/>
        </w:rPr>
        <w:t>Płatności:</w:t>
      </w:r>
    </w:p>
    <w:p w:rsidR="00BD6961" w:rsidRPr="007034E4" w:rsidRDefault="00BD6961" w:rsidP="00954D64">
      <w:pPr>
        <w:widowControl w:val="0"/>
        <w:numPr>
          <w:ilvl w:val="2"/>
          <w:numId w:val="6"/>
        </w:numPr>
        <w:autoSpaceDE w:val="0"/>
        <w:autoSpaceDN w:val="0"/>
        <w:adjustRightInd w:val="0"/>
        <w:spacing w:after="0" w:line="276" w:lineRule="auto"/>
        <w:ind w:left="851" w:hanging="283"/>
        <w:jc w:val="both"/>
        <w:rPr>
          <w:rFonts w:eastAsia="Times New Roman" w:cstheme="minorHAnsi"/>
          <w:lang w:eastAsia="pl-PL"/>
        </w:rPr>
      </w:pPr>
      <w:r w:rsidRPr="007034E4">
        <w:rPr>
          <w:rFonts w:eastAsia="Times New Roman" w:cstheme="minorHAnsi"/>
          <w:b/>
          <w:lang w:eastAsia="pl-PL"/>
        </w:rPr>
        <w:t xml:space="preserve">płatności są realizowane w terminie nie dłuższym niż 30 dni kalendarzowych </w:t>
      </w:r>
      <w:r w:rsidRPr="007034E4">
        <w:rPr>
          <w:rFonts w:eastAsia="Times New Roman" w:cstheme="minorHAnsi"/>
          <w:lang w:eastAsia="pl-PL"/>
        </w:rPr>
        <w:t xml:space="preserve">od daty otrzymania przez Zamawiającego prawidłowo wystawionej przez Wykonawcę faktury VAT lub rachunku </w:t>
      </w:r>
      <w:r w:rsidRPr="007034E4">
        <w:rPr>
          <w:rFonts w:eastAsia="Times New Roman" w:cstheme="minorHAnsi"/>
          <w:lang w:eastAsia="pl-PL"/>
        </w:rPr>
        <w:br/>
        <w:t>z uwzględnieniem potrąceń wynikających z Umowy, na kwoty potwierdzone przez Inspektora nadzoru inwestorskiego i Zamawiającego</w:t>
      </w:r>
      <w:r w:rsidR="00FB386F" w:rsidRPr="007034E4">
        <w:rPr>
          <w:rFonts w:eastAsia="Times New Roman" w:cstheme="minorHAnsi"/>
          <w:lang w:eastAsia="pl-PL"/>
        </w:rPr>
        <w:t xml:space="preserve"> lub Zamawiającego</w:t>
      </w:r>
      <w:r w:rsidRPr="007034E4">
        <w:rPr>
          <w:rFonts w:eastAsia="Times New Roman" w:cstheme="minorHAnsi"/>
          <w:lang w:eastAsia="pl-PL"/>
        </w:rPr>
        <w:t xml:space="preserve"> w zestawieniach wartości wykonanych robót zgodnie z protokołami odbioru robót. Zamawiający na uzasadniony wniosek Wykonawcy może dokonać zapłaty wynagrodzenia przed upływem 30 dni, z zastrzeżeniem czasu niezbędnego do obsługi technicznej/ administracyjnej czynności zapłaty;</w:t>
      </w:r>
    </w:p>
    <w:p w:rsidR="00BD6961" w:rsidRPr="007034E4" w:rsidRDefault="00BD6961" w:rsidP="00954D64">
      <w:pPr>
        <w:widowControl w:val="0"/>
        <w:numPr>
          <w:ilvl w:val="2"/>
          <w:numId w:val="6"/>
        </w:numPr>
        <w:autoSpaceDE w:val="0"/>
        <w:autoSpaceDN w:val="0"/>
        <w:adjustRightInd w:val="0"/>
        <w:spacing w:after="0" w:line="276" w:lineRule="auto"/>
        <w:ind w:left="851" w:hanging="283"/>
        <w:jc w:val="both"/>
        <w:rPr>
          <w:rFonts w:eastAsia="Times New Roman" w:cstheme="minorHAnsi"/>
          <w:lang w:eastAsia="pl-PL"/>
        </w:rPr>
      </w:pPr>
      <w:r w:rsidRPr="007034E4">
        <w:rPr>
          <w:rFonts w:eastAsia="Times New Roman" w:cstheme="minorHAnsi"/>
          <w:lang w:eastAsia="ar-SA"/>
        </w:rPr>
        <w:t>Wykonawca jest zobowiązany przedłożyć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BD6961" w:rsidRPr="007034E4" w:rsidRDefault="00BD6961" w:rsidP="00954D64">
      <w:pPr>
        <w:widowControl w:val="0"/>
        <w:numPr>
          <w:ilvl w:val="2"/>
          <w:numId w:val="6"/>
        </w:numPr>
        <w:autoSpaceDE w:val="0"/>
        <w:autoSpaceDN w:val="0"/>
        <w:adjustRightInd w:val="0"/>
        <w:spacing w:after="0" w:line="276" w:lineRule="auto"/>
        <w:ind w:left="851" w:hanging="283"/>
        <w:jc w:val="both"/>
        <w:rPr>
          <w:rFonts w:eastAsia="Times New Roman" w:cstheme="minorHAnsi"/>
          <w:lang w:eastAsia="pl-PL"/>
        </w:rPr>
      </w:pPr>
      <w:r w:rsidRPr="007034E4">
        <w:rPr>
          <w:rFonts w:eastAsia="Times New Roman" w:cstheme="minorHAnsi"/>
          <w:lang w:eastAsia="pl-PL"/>
        </w:rPr>
        <w:t>J</w:t>
      </w:r>
      <w:r w:rsidRPr="007034E4">
        <w:rPr>
          <w:rFonts w:eastAsia="Times New Roman" w:cstheme="minorHAnsi"/>
          <w:lang w:eastAsia="ar-SA"/>
        </w:rPr>
        <w:t xml:space="preserve">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w:t>
      </w:r>
      <w:r w:rsidR="00FB386F" w:rsidRPr="007034E4">
        <w:rPr>
          <w:rFonts w:eastAsia="Times New Roman" w:cstheme="minorHAnsi"/>
          <w:lang w:eastAsia="ar-SA"/>
        </w:rPr>
        <w:br/>
      </w:r>
      <w:r w:rsidRPr="007034E4">
        <w:rPr>
          <w:rFonts w:eastAsia="Times New Roman" w:cstheme="minorHAnsi"/>
          <w:lang w:eastAsia="ar-SA"/>
        </w:rPr>
        <w:t>do Zamawiającego;</w:t>
      </w:r>
    </w:p>
    <w:p w:rsidR="00BD6961" w:rsidRPr="007034E4" w:rsidRDefault="00BD6961" w:rsidP="00954D64">
      <w:pPr>
        <w:widowControl w:val="0"/>
        <w:numPr>
          <w:ilvl w:val="2"/>
          <w:numId w:val="6"/>
        </w:numPr>
        <w:autoSpaceDE w:val="0"/>
        <w:autoSpaceDN w:val="0"/>
        <w:adjustRightInd w:val="0"/>
        <w:spacing w:after="0" w:line="276" w:lineRule="auto"/>
        <w:ind w:left="851" w:hanging="283"/>
        <w:jc w:val="both"/>
        <w:rPr>
          <w:rFonts w:eastAsia="Times New Roman" w:cstheme="minorHAnsi"/>
          <w:lang w:eastAsia="pl-PL"/>
        </w:rPr>
      </w:pPr>
      <w:r w:rsidRPr="007034E4">
        <w:rPr>
          <w:rFonts w:eastAsia="Times New Roman" w:cstheme="minorHAnsi"/>
          <w:lang w:eastAsia="pl-PL"/>
        </w:rPr>
        <w:t xml:space="preserve">Zamawiający niezwłocznie po zgłoszeniu żądania dokonania płatności bezpośredniej zawiadomi Wykonawcę o żądaniu Podwykonawcy lub dalszego Podwykonawcy oraz </w:t>
      </w:r>
      <w:r w:rsidRPr="007034E4">
        <w:rPr>
          <w:rFonts w:eastAsia="Times New Roman" w:cstheme="minorHAnsi"/>
          <w:snapToGrid w:val="0"/>
          <w:lang w:eastAsia="ar-SA"/>
        </w:rPr>
        <w:t xml:space="preserve">wezwie Wykonawcę </w:t>
      </w:r>
      <w:r w:rsidRPr="007034E4">
        <w:rPr>
          <w:rFonts w:eastAsia="Times New Roman" w:cstheme="minorHAnsi"/>
          <w:snapToGrid w:val="0"/>
          <w:lang w:eastAsia="ar-SA"/>
        </w:rPr>
        <w:br/>
        <w:t>do zgłoszenia pisemnych uwag dotyczących zasadności bezpośredniej zapłaty wynagrodzenia Podwykonawcy lub dalszemu Podwykonawcy, w terminie 7 dni od dnia doręczenia Wykonawcy wezwania;</w:t>
      </w:r>
    </w:p>
    <w:p w:rsidR="00BD6961" w:rsidRPr="007034E4" w:rsidRDefault="00BD6961" w:rsidP="00954D64">
      <w:pPr>
        <w:widowControl w:val="0"/>
        <w:numPr>
          <w:ilvl w:val="2"/>
          <w:numId w:val="6"/>
        </w:numPr>
        <w:autoSpaceDE w:val="0"/>
        <w:autoSpaceDN w:val="0"/>
        <w:adjustRightInd w:val="0"/>
        <w:spacing w:after="0" w:line="276" w:lineRule="auto"/>
        <w:ind w:left="851" w:hanging="283"/>
        <w:jc w:val="both"/>
        <w:rPr>
          <w:rFonts w:eastAsia="Times New Roman" w:cstheme="minorHAnsi"/>
          <w:lang w:eastAsia="pl-PL"/>
        </w:rPr>
      </w:pPr>
      <w:r w:rsidRPr="007034E4">
        <w:rPr>
          <w:rFonts w:eastAsia="Times New Roman" w:cstheme="minorHAnsi"/>
          <w:lang w:eastAsia="ar-SA"/>
        </w:rPr>
        <w:t>w przypadku zgłoszenia przez Wykonawcę uwag, o których mowa w pkt</w:t>
      </w:r>
      <w:r w:rsidR="00FB386F" w:rsidRPr="007034E4">
        <w:rPr>
          <w:rFonts w:eastAsia="Times New Roman" w:cstheme="minorHAnsi"/>
          <w:lang w:eastAsia="ar-SA"/>
        </w:rPr>
        <w:t>.</w:t>
      </w:r>
      <w:r w:rsidRPr="007034E4">
        <w:rPr>
          <w:rFonts w:eastAsia="Times New Roman" w:cstheme="minorHAnsi"/>
          <w:lang w:eastAsia="ar-SA"/>
        </w:rPr>
        <w:t xml:space="preserve"> 4, podważających zasadność bezpośredniej zapłaty, Zamawiający może:</w:t>
      </w:r>
    </w:p>
    <w:p w:rsidR="00BD6961" w:rsidRPr="007034E4" w:rsidRDefault="00BD6961" w:rsidP="00954D64">
      <w:pPr>
        <w:widowControl w:val="0"/>
        <w:numPr>
          <w:ilvl w:val="0"/>
          <w:numId w:val="7"/>
        </w:numPr>
        <w:tabs>
          <w:tab w:val="left" w:pos="426"/>
          <w:tab w:val="left" w:pos="567"/>
        </w:tabs>
        <w:autoSpaceDE w:val="0"/>
        <w:autoSpaceDN w:val="0"/>
        <w:adjustRightInd w:val="0"/>
        <w:spacing w:after="0" w:line="276" w:lineRule="auto"/>
        <w:ind w:left="1134" w:hanging="218"/>
        <w:contextualSpacing/>
        <w:jc w:val="both"/>
        <w:rPr>
          <w:rFonts w:eastAsia="Times New Roman" w:cstheme="minorHAnsi"/>
          <w:lang w:eastAsia="pl-PL"/>
        </w:rPr>
      </w:pPr>
      <w:r w:rsidRPr="007034E4">
        <w:rPr>
          <w:rFonts w:eastAsia="Times New Roman" w:cstheme="minorHAnsi"/>
          <w:lang w:eastAsia="ar-SA"/>
        </w:rPr>
        <w:t>nie dokonać bezpośredniej zapłaty wynagrodzenia Podwykonawcy, jeżeli Wykonawca wykaże niezasadność takiej zapłaty lub</w:t>
      </w:r>
    </w:p>
    <w:p w:rsidR="00BD6961" w:rsidRPr="007034E4" w:rsidRDefault="00BD6961" w:rsidP="00954D64">
      <w:pPr>
        <w:widowControl w:val="0"/>
        <w:numPr>
          <w:ilvl w:val="0"/>
          <w:numId w:val="7"/>
        </w:numPr>
        <w:tabs>
          <w:tab w:val="left" w:pos="426"/>
          <w:tab w:val="left" w:pos="567"/>
        </w:tabs>
        <w:autoSpaceDE w:val="0"/>
        <w:autoSpaceDN w:val="0"/>
        <w:adjustRightInd w:val="0"/>
        <w:spacing w:after="0" w:line="276" w:lineRule="auto"/>
        <w:ind w:left="1134" w:hanging="218"/>
        <w:contextualSpacing/>
        <w:jc w:val="both"/>
        <w:rPr>
          <w:rFonts w:eastAsia="Times New Roman" w:cstheme="minorHAnsi"/>
          <w:lang w:eastAsia="pl-PL"/>
        </w:rPr>
      </w:pPr>
      <w:r w:rsidRPr="007034E4">
        <w:rPr>
          <w:rFonts w:eastAsia="Times New Roman" w:cstheme="minorHAnsi"/>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BD6961" w:rsidRPr="007034E4" w:rsidRDefault="00BD6961" w:rsidP="00954D64">
      <w:pPr>
        <w:widowControl w:val="0"/>
        <w:numPr>
          <w:ilvl w:val="0"/>
          <w:numId w:val="7"/>
        </w:numPr>
        <w:tabs>
          <w:tab w:val="left" w:pos="426"/>
          <w:tab w:val="left" w:pos="567"/>
        </w:tabs>
        <w:autoSpaceDE w:val="0"/>
        <w:autoSpaceDN w:val="0"/>
        <w:adjustRightInd w:val="0"/>
        <w:spacing w:after="0" w:line="276" w:lineRule="auto"/>
        <w:ind w:left="1134" w:hanging="218"/>
        <w:contextualSpacing/>
        <w:jc w:val="both"/>
        <w:rPr>
          <w:rFonts w:eastAsia="Times New Roman" w:cstheme="minorHAnsi"/>
          <w:lang w:eastAsia="pl-PL"/>
        </w:rPr>
      </w:pPr>
      <w:r w:rsidRPr="007034E4">
        <w:rPr>
          <w:rFonts w:eastAsia="Times New Roman" w:cstheme="minorHAnsi"/>
          <w:lang w:eastAsia="ar-SA"/>
        </w:rPr>
        <w:t xml:space="preserve">dokonać bezpośredniej zapłaty wynagrodzenia Podwykonawcy lub dalszemu Podwykonawcy, jeżeli Podwykonawca lub dalszy Podwykonawca wykaże zasadność takiej zapłaty; </w:t>
      </w:r>
    </w:p>
    <w:p w:rsidR="00BD6961" w:rsidRPr="007034E4" w:rsidRDefault="00BD6961" w:rsidP="00954D64">
      <w:pPr>
        <w:widowControl w:val="0"/>
        <w:numPr>
          <w:ilvl w:val="2"/>
          <w:numId w:val="6"/>
        </w:numPr>
        <w:tabs>
          <w:tab w:val="left" w:pos="851"/>
        </w:tabs>
        <w:autoSpaceDE w:val="0"/>
        <w:autoSpaceDN w:val="0"/>
        <w:adjustRightInd w:val="0"/>
        <w:spacing w:after="0" w:line="276" w:lineRule="auto"/>
        <w:ind w:left="851" w:hanging="284"/>
        <w:contextualSpacing/>
        <w:jc w:val="both"/>
        <w:rPr>
          <w:rFonts w:eastAsia="Times New Roman" w:cstheme="minorHAnsi"/>
          <w:lang w:eastAsia="pl-PL"/>
        </w:rPr>
      </w:pPr>
      <w:r w:rsidRPr="007034E4">
        <w:rPr>
          <w:rFonts w:eastAsia="Times New Roman" w:cstheme="minorHAnsi"/>
          <w:lang w:eastAsia="ar-SA"/>
        </w:rPr>
        <w:t xml:space="preserve">Zamawiający jest zobowiązany zapłacić Podwykonawcy lub dalszemu Podwykonawcy należne wynagrodzenie, będące przedmiotem żądania, o którym mowa w pkt 3, jeżeli Podwykonawca </w:t>
      </w:r>
      <w:r w:rsidRPr="007034E4">
        <w:rPr>
          <w:rFonts w:eastAsia="Times New Roman" w:cstheme="minorHAnsi"/>
          <w:lang w:eastAsia="ar-SA"/>
        </w:rPr>
        <w:br/>
        <w:t xml:space="preserve">lub dalszy Podwykonawca udokumentuje jego zasadność fakturą VAT lub rachunkiem </w:t>
      </w:r>
      <w:r w:rsidRPr="007034E4">
        <w:rPr>
          <w:rFonts w:eastAsia="Times New Roman" w:cstheme="minorHAnsi"/>
          <w:lang w:eastAsia="ar-SA"/>
        </w:rPr>
        <w:br/>
      </w:r>
      <w:r w:rsidRPr="007034E4">
        <w:rPr>
          <w:rFonts w:eastAsia="Times New Roman" w:cstheme="minorHAnsi"/>
          <w:lang w:eastAsia="ar-SA"/>
        </w:rPr>
        <w:lastRenderedPageBreak/>
        <w:t>oraz dokumentami potwierdzającymi wykonanie i odbiór robót, a Wykonawca nie złoży w trybie określonym w pkt</w:t>
      </w:r>
      <w:r w:rsidR="00FB386F" w:rsidRPr="007034E4">
        <w:rPr>
          <w:rFonts w:eastAsia="Times New Roman" w:cstheme="minorHAnsi"/>
          <w:lang w:eastAsia="ar-SA"/>
        </w:rPr>
        <w:t>.</w:t>
      </w:r>
      <w:r w:rsidRPr="007034E4">
        <w:rPr>
          <w:rFonts w:eastAsia="Times New Roman" w:cstheme="minorHAnsi"/>
          <w:lang w:eastAsia="ar-SA"/>
        </w:rPr>
        <w:t xml:space="preserve"> 4 uwag wykazujących niezasadność bezpośredniej zapłaty. Bezpośrednia zapłata obejmuje wyłącznie należne wynagrodzenie, bez odsetek należnych Podwykonawcy lub dalszemu Podwykonawcy z tytułu uchybienia terminowi zapłaty;</w:t>
      </w:r>
    </w:p>
    <w:p w:rsidR="00BD6961" w:rsidRPr="007034E4" w:rsidRDefault="00BD6961" w:rsidP="00954D64">
      <w:pPr>
        <w:widowControl w:val="0"/>
        <w:numPr>
          <w:ilvl w:val="2"/>
          <w:numId w:val="6"/>
        </w:numPr>
        <w:tabs>
          <w:tab w:val="left" w:pos="851"/>
        </w:tabs>
        <w:autoSpaceDE w:val="0"/>
        <w:autoSpaceDN w:val="0"/>
        <w:adjustRightInd w:val="0"/>
        <w:spacing w:after="0" w:line="276" w:lineRule="auto"/>
        <w:ind w:left="851" w:hanging="284"/>
        <w:contextualSpacing/>
        <w:jc w:val="both"/>
        <w:rPr>
          <w:rFonts w:eastAsia="Times New Roman" w:cstheme="minorHAnsi"/>
          <w:lang w:eastAsia="pl-PL"/>
        </w:rPr>
      </w:pPr>
      <w:r w:rsidRPr="007034E4">
        <w:rPr>
          <w:rFonts w:eastAsia="Times New Roman" w:cstheme="minorHAnsi"/>
          <w:lang w:eastAsia="ar-SA"/>
        </w:rPr>
        <w:t xml:space="preserve">równowartość kwoty zapłaconej Podwykonawcy lub dalszemu Podwykonawcy, bądź skierowanej do depozytu sądowego, Zamawiający potrąci z wynagrodzenia należnego </w:t>
      </w:r>
      <w:r w:rsidRPr="007034E4">
        <w:rPr>
          <w:rFonts w:eastAsia="Times New Roman" w:cstheme="minorHAnsi"/>
          <w:lang w:eastAsia="pl-PL"/>
        </w:rPr>
        <w:t>Wykonawcy;</w:t>
      </w:r>
    </w:p>
    <w:p w:rsidR="00BD6961" w:rsidRPr="007034E4" w:rsidRDefault="00BD6961" w:rsidP="00954D64">
      <w:pPr>
        <w:widowControl w:val="0"/>
        <w:numPr>
          <w:ilvl w:val="2"/>
          <w:numId w:val="6"/>
        </w:numPr>
        <w:tabs>
          <w:tab w:val="left" w:pos="851"/>
        </w:tabs>
        <w:autoSpaceDE w:val="0"/>
        <w:autoSpaceDN w:val="0"/>
        <w:adjustRightInd w:val="0"/>
        <w:spacing w:after="0" w:line="276" w:lineRule="auto"/>
        <w:ind w:left="851" w:hanging="284"/>
        <w:contextualSpacing/>
        <w:jc w:val="both"/>
        <w:rPr>
          <w:rFonts w:eastAsia="Times New Roman" w:cstheme="minorHAnsi"/>
          <w:lang w:eastAsia="pl-PL"/>
        </w:rPr>
      </w:pPr>
      <w:r w:rsidRPr="007034E4">
        <w:rPr>
          <w:rFonts w:eastAsia="Times New Roman" w:cstheme="minorHAnsi"/>
          <w:lang w:eastAsia="pl-PL"/>
        </w:rPr>
        <w:t>podstawą wypłaty należnego Wykonawcy wynagrodzenia będzie wystawiony przez Wykonawcę: rachunek lub faktura VAT, o których mowa w pkt 1, przedstawione Zamawiającemu wraz:</w:t>
      </w:r>
    </w:p>
    <w:p w:rsidR="00BD6961" w:rsidRPr="007034E4" w:rsidRDefault="00BD6961" w:rsidP="00954D64">
      <w:pPr>
        <w:widowControl w:val="0"/>
        <w:numPr>
          <w:ilvl w:val="0"/>
          <w:numId w:val="8"/>
        </w:numPr>
        <w:autoSpaceDE w:val="0"/>
        <w:autoSpaceDN w:val="0"/>
        <w:adjustRightInd w:val="0"/>
        <w:spacing w:after="0" w:line="276" w:lineRule="auto"/>
        <w:ind w:left="1134" w:hanging="283"/>
        <w:contextualSpacing/>
        <w:jc w:val="both"/>
        <w:rPr>
          <w:rFonts w:eastAsia="Times New Roman" w:cstheme="minorHAnsi"/>
          <w:lang w:eastAsia="pl-PL"/>
        </w:rPr>
      </w:pPr>
      <w:r w:rsidRPr="007034E4">
        <w:rPr>
          <w:rFonts w:eastAsia="Times New Roman" w:cstheme="minorHAnsi"/>
          <w:lang w:eastAsia="pl-PL"/>
        </w:rPr>
        <w:t xml:space="preserve">z kopiami faktur VAT lub rachunków wystawionych przez zaakceptowanych przez Zamawiającego Podwykonawców i dalszych Podwykonawców za wykonane przez nich roboty, dostawy i usługi, </w:t>
      </w:r>
    </w:p>
    <w:p w:rsidR="00BD6961" w:rsidRPr="007034E4" w:rsidRDefault="00BD6961" w:rsidP="00954D64">
      <w:pPr>
        <w:widowControl w:val="0"/>
        <w:numPr>
          <w:ilvl w:val="0"/>
          <w:numId w:val="8"/>
        </w:numPr>
        <w:autoSpaceDE w:val="0"/>
        <w:autoSpaceDN w:val="0"/>
        <w:adjustRightInd w:val="0"/>
        <w:spacing w:after="0" w:line="276" w:lineRule="auto"/>
        <w:ind w:left="1134" w:hanging="283"/>
        <w:contextualSpacing/>
        <w:jc w:val="both"/>
        <w:rPr>
          <w:rFonts w:eastAsia="Times New Roman" w:cstheme="minorHAnsi"/>
          <w:lang w:eastAsia="pl-PL"/>
        </w:rPr>
      </w:pPr>
      <w:r w:rsidRPr="007034E4">
        <w:rPr>
          <w:rFonts w:eastAsia="Times New Roman" w:cstheme="minorHAnsi"/>
          <w:lang w:eastAsia="pl-PL"/>
        </w:rPr>
        <w:t xml:space="preserve">z kopiami przelewów bankowych potwierdzających płatności albo ze sporządzonymi nie później niż 30 dni przed upływem terminu płatności oświadczeniami Podwykonawców i dalszych Podwykonawców o niezaleganiu z płatnościami wobec nich przez Wykonawcę </w:t>
      </w:r>
      <w:r w:rsidRPr="007034E4">
        <w:rPr>
          <w:rFonts w:eastAsia="Times New Roman" w:cstheme="minorHAnsi"/>
          <w:lang w:eastAsia="pl-PL"/>
        </w:rPr>
        <w:br/>
        <w:t>lub przez Podwykonawców;</w:t>
      </w:r>
    </w:p>
    <w:p w:rsidR="00BD6961" w:rsidRPr="007034E4" w:rsidRDefault="00BD6961" w:rsidP="00954D64">
      <w:pPr>
        <w:widowControl w:val="0"/>
        <w:numPr>
          <w:ilvl w:val="2"/>
          <w:numId w:val="6"/>
        </w:numPr>
        <w:autoSpaceDE w:val="0"/>
        <w:autoSpaceDN w:val="0"/>
        <w:adjustRightInd w:val="0"/>
        <w:spacing w:after="0" w:line="276" w:lineRule="auto"/>
        <w:ind w:left="851" w:hanging="284"/>
        <w:contextualSpacing/>
        <w:jc w:val="both"/>
        <w:rPr>
          <w:rFonts w:eastAsia="Times New Roman" w:cstheme="minorHAnsi"/>
          <w:lang w:eastAsia="pl-PL"/>
        </w:rPr>
      </w:pPr>
      <w:r w:rsidRPr="007034E4">
        <w:rPr>
          <w:rFonts w:eastAsia="Times New Roman" w:cstheme="minorHAnsi"/>
          <w:lang w:eastAsia="pl-PL"/>
        </w:rPr>
        <w:t xml:space="preserve">jeżeli Wykonawca nie przedstawi wraz z fakturą VAT lub rachunkiem dokumentów, o których mowa w pkt 8, Zamawiający jest uprawniony do wstrzymania wypłaty należnego Wykonawcy wynagrodzenia do czasu przedłożenia przez Wykonawcę stosownych dokumentów. Wstrzymanie przez Zamawiającego zapłaty do czasu wypełnienia przez Wykonawcę wymagań, o których mowa w pkt 8, nie skutkuje niedotrzymaniem przez Zamawiającego terminu płatności i nie uprawnia Wykonawcy </w:t>
      </w:r>
      <w:r w:rsidR="00DC0D94" w:rsidRPr="007034E4">
        <w:rPr>
          <w:rFonts w:eastAsia="Times New Roman" w:cstheme="minorHAnsi"/>
          <w:lang w:eastAsia="pl-PL"/>
        </w:rPr>
        <w:br/>
      </w:r>
      <w:r w:rsidRPr="007034E4">
        <w:rPr>
          <w:rFonts w:eastAsia="Times New Roman" w:cstheme="minorHAnsi"/>
          <w:lang w:eastAsia="pl-PL"/>
        </w:rPr>
        <w:t>do żądania odsetek;</w:t>
      </w:r>
    </w:p>
    <w:p w:rsidR="00BD6961" w:rsidRPr="007034E4" w:rsidRDefault="00BD6961" w:rsidP="00DC0D94">
      <w:pPr>
        <w:widowControl w:val="0"/>
        <w:numPr>
          <w:ilvl w:val="2"/>
          <w:numId w:val="6"/>
        </w:numPr>
        <w:tabs>
          <w:tab w:val="left" w:pos="851"/>
        </w:tabs>
        <w:autoSpaceDE w:val="0"/>
        <w:autoSpaceDN w:val="0"/>
        <w:adjustRightInd w:val="0"/>
        <w:spacing w:after="0" w:line="276" w:lineRule="auto"/>
        <w:ind w:left="851" w:hanging="425"/>
        <w:jc w:val="both"/>
        <w:rPr>
          <w:rFonts w:eastAsia="Times New Roman" w:cstheme="minorHAnsi"/>
          <w:lang w:eastAsia="pl-PL"/>
        </w:rPr>
      </w:pPr>
      <w:r w:rsidRPr="007034E4">
        <w:rPr>
          <w:rFonts w:eastAsia="Times New Roman" w:cstheme="minorHAnsi"/>
          <w:lang w:eastAsia="pl-PL"/>
        </w:rPr>
        <w:t>Wykonawca przekazuje Zamawiającemu pisemne uwagi, o których mowa pkt</w:t>
      </w:r>
      <w:r w:rsidR="00DC0D94" w:rsidRPr="007034E4">
        <w:rPr>
          <w:rFonts w:eastAsia="Times New Roman" w:cstheme="minorHAnsi"/>
          <w:lang w:eastAsia="pl-PL"/>
        </w:rPr>
        <w:t>.</w:t>
      </w:r>
      <w:r w:rsidRPr="007034E4">
        <w:rPr>
          <w:rFonts w:eastAsia="Times New Roman" w:cstheme="minorHAnsi"/>
          <w:lang w:eastAsia="pl-PL"/>
        </w:rPr>
        <w:t xml:space="preserve"> 4, zawierające szczegółowe uzasadnienie zajętego stanowiska co do zakresu i charakteru robót budowlanych, dostaw i usług realizowanych przez Podwykonawcę lub dalszego Podwykonawcę, prawidłowości </w:t>
      </w:r>
      <w:r w:rsidRPr="007034E4">
        <w:rPr>
          <w:rFonts w:eastAsia="Times New Roman" w:cstheme="minorHAnsi"/>
          <w:lang w:eastAsia="pl-PL"/>
        </w:rPr>
        <w:br/>
        <w:t xml:space="preserve">ich wykonania, oraz co do wypełnienia przez Podwykonawcę lub dalszego Podwykonawcę  postanowień Umowy o podwykonawstwo w zakresie mającym wpływ na wymagalność roszczenia Podwykonawcy lub  dalszego Podwykonawcy, a także co do innych okoliczności mających wpływ </w:t>
      </w:r>
      <w:r w:rsidRPr="007034E4">
        <w:rPr>
          <w:rFonts w:eastAsia="Times New Roman" w:cstheme="minorHAnsi"/>
          <w:lang w:eastAsia="pl-PL"/>
        </w:rPr>
        <w:br/>
        <w:t>na tę wymagalność;</w:t>
      </w:r>
    </w:p>
    <w:p w:rsidR="00BD6961" w:rsidRPr="007034E4" w:rsidRDefault="00BD6961" w:rsidP="00DC0D94">
      <w:pPr>
        <w:widowControl w:val="0"/>
        <w:numPr>
          <w:ilvl w:val="2"/>
          <w:numId w:val="6"/>
        </w:numPr>
        <w:autoSpaceDE w:val="0"/>
        <w:autoSpaceDN w:val="0"/>
        <w:adjustRightInd w:val="0"/>
        <w:spacing w:after="0" w:line="276" w:lineRule="auto"/>
        <w:ind w:left="709" w:hanging="425"/>
        <w:jc w:val="both"/>
        <w:rPr>
          <w:rFonts w:eastAsia="Times New Roman" w:cstheme="minorHAnsi"/>
          <w:lang w:eastAsia="pl-PL"/>
        </w:rPr>
      </w:pPr>
      <w:r w:rsidRPr="007034E4">
        <w:rPr>
          <w:rFonts w:eastAsia="Times New Roman" w:cstheme="minorHAnsi"/>
          <w:lang w:eastAsia="pl-PL"/>
        </w:rPr>
        <w:t>Zamawiający jest uprawniony do odstąpienia od dokonania bezpośredniej płatności na rzecz Podwykonawcy lub dalszego Podwykonawcy i do wypłaty Wykonawcy należnego wynagrodzenia, jeżeli Wykonawca zgłosi uwagi, o których mowa w pkt</w:t>
      </w:r>
      <w:r w:rsidR="00DC0D94" w:rsidRPr="007034E4">
        <w:rPr>
          <w:rFonts w:eastAsia="Times New Roman" w:cstheme="minorHAnsi"/>
          <w:lang w:eastAsia="pl-PL"/>
        </w:rPr>
        <w:t>.</w:t>
      </w:r>
      <w:r w:rsidRPr="007034E4">
        <w:rPr>
          <w:rFonts w:eastAsia="Times New Roman" w:cstheme="minorHAnsi"/>
          <w:lang w:eastAsia="pl-PL"/>
        </w:rPr>
        <w:t xml:space="preserve"> 4 i wykaże niezasadność takiej płatności, </w:t>
      </w:r>
      <w:r w:rsidRPr="007034E4">
        <w:rPr>
          <w:rFonts w:eastAsia="Times New Roman" w:cstheme="minorHAnsi"/>
          <w:lang w:eastAsia="pl-PL"/>
        </w:rPr>
        <w:br/>
        <w:t>lub jeżeli Wykonawca nie zgłosi uwag o których mowa w pkt 4, a Podwykonawca lub dalszy Podwykonawca nie wykażą zasadności takiej płatności;</w:t>
      </w:r>
    </w:p>
    <w:p w:rsidR="00BD6961" w:rsidRPr="007034E4" w:rsidRDefault="00BD6961" w:rsidP="00DC0D94">
      <w:pPr>
        <w:widowControl w:val="0"/>
        <w:numPr>
          <w:ilvl w:val="2"/>
          <w:numId w:val="6"/>
        </w:numPr>
        <w:autoSpaceDE w:val="0"/>
        <w:autoSpaceDN w:val="0"/>
        <w:adjustRightInd w:val="0"/>
        <w:spacing w:after="0" w:line="276" w:lineRule="auto"/>
        <w:ind w:left="709" w:hanging="425"/>
        <w:jc w:val="both"/>
        <w:rPr>
          <w:rFonts w:eastAsia="Times New Roman" w:cstheme="minorHAnsi"/>
          <w:lang w:eastAsia="pl-PL"/>
        </w:rPr>
      </w:pPr>
      <w:r w:rsidRPr="007034E4">
        <w:rPr>
          <w:rFonts w:eastAsia="Times New Roman" w:cstheme="minorHAnsi"/>
          <w:lang w:eastAsia="pl-PL"/>
        </w:rPr>
        <w:t>Zamawiający może dokonać bezpośredniej płatności na rzecz Podwykonawcy lub dalszego Podwykonawcy, jeżeli Wykonawca zgłosi uwagi, o których mowa w pkt</w:t>
      </w:r>
      <w:r w:rsidR="00DC0D94" w:rsidRPr="007034E4">
        <w:rPr>
          <w:rFonts w:eastAsia="Times New Roman" w:cstheme="minorHAnsi"/>
          <w:lang w:eastAsia="pl-PL"/>
        </w:rPr>
        <w:t>.</w:t>
      </w:r>
      <w:r w:rsidRPr="007034E4">
        <w:rPr>
          <w:rFonts w:eastAsia="Times New Roman" w:cstheme="minorHAnsi"/>
          <w:lang w:eastAsia="pl-PL"/>
        </w:rPr>
        <w:t xml:space="preserve"> 4 i potwierdzi zasadność takiej płatności, lub jeżeli Wykonawca nie zgłosi uwag, o których mowa w pkt</w:t>
      </w:r>
      <w:r w:rsidR="00DC0D94" w:rsidRPr="007034E4">
        <w:rPr>
          <w:rFonts w:eastAsia="Times New Roman" w:cstheme="minorHAnsi"/>
          <w:lang w:eastAsia="pl-PL"/>
        </w:rPr>
        <w:t>.</w:t>
      </w:r>
      <w:r w:rsidRPr="007034E4">
        <w:rPr>
          <w:rFonts w:eastAsia="Times New Roman" w:cstheme="minorHAnsi"/>
          <w:lang w:eastAsia="pl-PL"/>
        </w:rPr>
        <w:t xml:space="preserve"> 4,  a Podwykonawca lub dalszy Podwykonawca wykażą zasadność takiej płatności;</w:t>
      </w:r>
    </w:p>
    <w:p w:rsidR="00BD6961" w:rsidRPr="007034E4" w:rsidRDefault="00BD6961" w:rsidP="00DC0D94">
      <w:pPr>
        <w:widowControl w:val="0"/>
        <w:numPr>
          <w:ilvl w:val="2"/>
          <w:numId w:val="6"/>
        </w:numPr>
        <w:autoSpaceDE w:val="0"/>
        <w:autoSpaceDN w:val="0"/>
        <w:adjustRightInd w:val="0"/>
        <w:spacing w:after="0" w:line="276" w:lineRule="auto"/>
        <w:ind w:left="709" w:hanging="425"/>
        <w:jc w:val="both"/>
        <w:rPr>
          <w:rFonts w:eastAsia="Times New Roman" w:cstheme="minorHAnsi"/>
          <w:lang w:eastAsia="pl-PL"/>
        </w:rPr>
      </w:pPr>
      <w:r w:rsidRPr="007034E4">
        <w:rPr>
          <w:rFonts w:eastAsia="Times New Roman" w:cstheme="minorHAnsi"/>
          <w:lang w:eastAsia="pl-PL"/>
        </w:rPr>
        <w:t xml:space="preserve">podstawą płatności bezpośredniej dokonywanej przez Zamawiającego na rzecz Podwykonawcy </w:t>
      </w:r>
      <w:r w:rsidR="00DC0D94" w:rsidRPr="007034E4">
        <w:rPr>
          <w:rFonts w:eastAsia="Times New Roman" w:cstheme="minorHAnsi"/>
          <w:lang w:eastAsia="pl-PL"/>
        </w:rPr>
        <w:br/>
      </w:r>
      <w:r w:rsidRPr="007034E4">
        <w:rPr>
          <w:rFonts w:eastAsia="Times New Roman" w:cstheme="minorHAnsi"/>
          <w:lang w:eastAsia="pl-PL"/>
        </w:rPr>
        <w:t>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BD6961" w:rsidRPr="007034E4" w:rsidRDefault="00BD6961" w:rsidP="00DC0D94">
      <w:pPr>
        <w:widowControl w:val="0"/>
        <w:numPr>
          <w:ilvl w:val="2"/>
          <w:numId w:val="6"/>
        </w:numPr>
        <w:autoSpaceDE w:val="0"/>
        <w:autoSpaceDN w:val="0"/>
        <w:adjustRightInd w:val="0"/>
        <w:spacing w:after="0" w:line="276" w:lineRule="auto"/>
        <w:ind w:left="709" w:hanging="425"/>
        <w:jc w:val="both"/>
        <w:rPr>
          <w:rFonts w:eastAsia="Times New Roman" w:cstheme="minorHAnsi"/>
          <w:lang w:eastAsia="pl-PL"/>
        </w:rPr>
      </w:pPr>
      <w:r w:rsidRPr="007034E4">
        <w:rPr>
          <w:rFonts w:eastAsia="Times New Roman" w:cstheme="minorHAnsi"/>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w:t>
      </w:r>
      <w:r w:rsidRPr="007034E4">
        <w:rPr>
          <w:rFonts w:eastAsia="Times New Roman" w:cstheme="minorHAnsi"/>
          <w:lang w:eastAsia="pl-PL"/>
        </w:rPr>
        <w:lastRenderedPageBreak/>
        <w:t xml:space="preserve">dotyczyć wyłącznie należności powstałych po zaakceptowaniu przez Zamawiającego Umowy o podwykonawstwo robót budowlanych lub Umowy o podwykonawstwo w zakresie dostaw lub usług; </w:t>
      </w:r>
    </w:p>
    <w:p w:rsidR="00BD6961" w:rsidRPr="007034E4" w:rsidRDefault="00BD6961" w:rsidP="00DC0D94">
      <w:pPr>
        <w:widowControl w:val="0"/>
        <w:numPr>
          <w:ilvl w:val="2"/>
          <w:numId w:val="6"/>
        </w:numPr>
        <w:autoSpaceDE w:val="0"/>
        <w:autoSpaceDN w:val="0"/>
        <w:adjustRightInd w:val="0"/>
        <w:spacing w:after="0" w:line="276" w:lineRule="auto"/>
        <w:ind w:left="709" w:hanging="425"/>
        <w:jc w:val="both"/>
        <w:rPr>
          <w:rFonts w:eastAsia="Times New Roman" w:cstheme="minorHAnsi"/>
          <w:lang w:eastAsia="pl-PL"/>
        </w:rPr>
      </w:pPr>
      <w:r w:rsidRPr="007034E4">
        <w:rPr>
          <w:rFonts w:eastAsia="Times New Roman" w:cstheme="minorHAnsi"/>
          <w:lang w:eastAsia="pl-PL"/>
        </w:rPr>
        <w:t xml:space="preserve">dokonanie bezpośredniej płatności na rzecz Podwykonawcy lub dalszego Podwykonawcy </w:t>
      </w:r>
      <w:r w:rsidRPr="007034E4">
        <w:rPr>
          <w:rFonts w:eastAsia="Times New Roman" w:cstheme="minorHAnsi"/>
          <w:lang w:eastAsia="pl-PL"/>
        </w:rPr>
        <w:br/>
        <w:t xml:space="preserve">lub ważne złożenie kwoty potrzebnej na pokrycie wynagrodzenia z tytułu bezpośredniej płatności do depozytu sądowego, skutkuje umorzeniem wierzytelności przysługującej Wykonawcy </w:t>
      </w:r>
      <w:r w:rsidRPr="007034E4">
        <w:rPr>
          <w:rFonts w:eastAsia="Times New Roman" w:cstheme="minorHAnsi"/>
          <w:lang w:eastAsia="pl-PL"/>
        </w:rPr>
        <w:br/>
        <w:t>od Zamawiającego z tytułu wynagrodzenia do wysokości kwoty odpowiadającej dokonanej płatności;</w:t>
      </w:r>
    </w:p>
    <w:p w:rsidR="00BD6961" w:rsidRPr="007034E4" w:rsidRDefault="00BD6961" w:rsidP="00DC0D94">
      <w:pPr>
        <w:widowControl w:val="0"/>
        <w:numPr>
          <w:ilvl w:val="2"/>
          <w:numId w:val="6"/>
        </w:numPr>
        <w:autoSpaceDE w:val="0"/>
        <w:autoSpaceDN w:val="0"/>
        <w:adjustRightInd w:val="0"/>
        <w:spacing w:after="0" w:line="276" w:lineRule="auto"/>
        <w:ind w:left="709" w:hanging="425"/>
        <w:jc w:val="both"/>
        <w:rPr>
          <w:rFonts w:eastAsia="Times New Roman" w:cstheme="minorHAnsi"/>
          <w:lang w:eastAsia="pl-PL"/>
        </w:rPr>
      </w:pPr>
      <w:r w:rsidRPr="007034E4">
        <w:rPr>
          <w:rFonts w:eastAsia="Times New Roman" w:cstheme="minorHAnsi"/>
          <w:lang w:eastAsia="pl-PL"/>
        </w:rPr>
        <w:t xml:space="preserve">Zamawiający dokona bezpośredniej płatności na rzecz Podwykonawcy lub dalszego Podwykonawcy w terminie 7 dni od dnia pisemnego potwierdzenia Podwykonawcy lub dalszemu Podwykonawcy </w:t>
      </w:r>
      <w:r w:rsidR="00DC0D94" w:rsidRPr="007034E4">
        <w:rPr>
          <w:rFonts w:eastAsia="Times New Roman" w:cstheme="minorHAnsi"/>
          <w:lang w:eastAsia="pl-PL"/>
        </w:rPr>
        <w:br/>
      </w:r>
      <w:r w:rsidRPr="007034E4">
        <w:rPr>
          <w:rFonts w:eastAsia="Times New Roman" w:cstheme="minorHAnsi"/>
          <w:lang w:eastAsia="pl-PL"/>
        </w:rPr>
        <w:t>przez Zamawiającego uznania płatności bezpośredniej za uzasadnioną;</w:t>
      </w:r>
    </w:p>
    <w:p w:rsidR="00BD6961" w:rsidRPr="007034E4" w:rsidRDefault="00BD6961" w:rsidP="00DC0D94">
      <w:pPr>
        <w:widowControl w:val="0"/>
        <w:numPr>
          <w:ilvl w:val="2"/>
          <w:numId w:val="6"/>
        </w:numPr>
        <w:autoSpaceDE w:val="0"/>
        <w:autoSpaceDN w:val="0"/>
        <w:adjustRightInd w:val="0"/>
        <w:spacing w:after="0" w:line="276" w:lineRule="auto"/>
        <w:ind w:left="709" w:hanging="425"/>
        <w:jc w:val="both"/>
        <w:rPr>
          <w:rFonts w:eastAsia="Times New Roman" w:cstheme="minorHAnsi"/>
          <w:lang w:eastAsia="pl-PL"/>
        </w:rPr>
      </w:pPr>
      <w:r w:rsidRPr="007034E4">
        <w:rPr>
          <w:rFonts w:eastAsia="Times New Roman" w:cstheme="minorHAnsi"/>
          <w:lang w:eastAsia="pl-PL"/>
        </w:rPr>
        <w:t xml:space="preserve">Zamawiający może złożyć do depozytu sądowego kwotę potrzebną na pokrycie wynagrodzenia Podwykonawcy lub dalszego Podwykonawcy w przypadku zasadniczych wątpliwości </w:t>
      </w:r>
      <w:r w:rsidRPr="007034E4">
        <w:rPr>
          <w:rFonts w:eastAsia="Times New Roman" w:cstheme="minorHAnsi"/>
          <w:lang w:eastAsia="pl-PL"/>
        </w:rPr>
        <w:br/>
        <w:t xml:space="preserve">co do wysokości należnej zapłaty lub co do podmiotu, któremu płatność należy się, co uznaje się </w:t>
      </w:r>
      <w:r w:rsidRPr="007034E4">
        <w:rPr>
          <w:rFonts w:eastAsia="Times New Roman" w:cstheme="minorHAnsi"/>
          <w:lang w:eastAsia="pl-PL"/>
        </w:rPr>
        <w:br/>
        <w:t>za równoznaczne z wykonaniem w zakresie objętym zdeponowaną kwotą zobowiązania Zamawiającego względem Wykonawcy;</w:t>
      </w:r>
    </w:p>
    <w:p w:rsidR="00BD6961" w:rsidRPr="007034E4" w:rsidRDefault="00BD6961" w:rsidP="00DC0D94">
      <w:pPr>
        <w:widowControl w:val="0"/>
        <w:numPr>
          <w:ilvl w:val="2"/>
          <w:numId w:val="6"/>
        </w:numPr>
        <w:autoSpaceDE w:val="0"/>
        <w:autoSpaceDN w:val="0"/>
        <w:adjustRightInd w:val="0"/>
        <w:spacing w:after="0" w:line="276" w:lineRule="auto"/>
        <w:ind w:left="709" w:hanging="425"/>
        <w:jc w:val="both"/>
        <w:rPr>
          <w:rFonts w:eastAsia="Times New Roman" w:cstheme="minorHAnsi"/>
          <w:lang w:eastAsia="pl-PL"/>
        </w:rPr>
      </w:pPr>
      <w:r w:rsidRPr="007034E4">
        <w:rPr>
          <w:rFonts w:eastAsia="Times New Roman" w:cstheme="minorHAnsi"/>
          <w:lang w:eastAsia="pl-PL"/>
        </w:rPr>
        <w:t xml:space="preserve">odpowiedzialność Zamawiającego wobec Podwykonawcy lub dalszego Podwykonawcy z tytułu płatności bezpośrednich za wykonanie robót budowlanych jest ograniczona wyłącznie </w:t>
      </w:r>
      <w:r w:rsidRPr="007034E4">
        <w:rPr>
          <w:rFonts w:eastAsia="Times New Roman" w:cstheme="minorHAnsi"/>
          <w:lang w:eastAsia="pl-PL"/>
        </w:rPr>
        <w:br/>
        <w:t xml:space="preserve">do wysokości kwoty należności za wykonanie tych robót budowlanych, wynikającej z Umowy. </w:t>
      </w:r>
      <w:r w:rsidRPr="007034E4">
        <w:rPr>
          <w:rFonts w:eastAsia="Times New Roman" w:cstheme="minorHAnsi"/>
          <w:lang w:eastAsia="pl-PL"/>
        </w:rPr>
        <w:br/>
        <w:t>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BD6961" w:rsidRPr="007034E4" w:rsidRDefault="00BD6961" w:rsidP="00DC0D94">
      <w:pPr>
        <w:widowControl w:val="0"/>
        <w:numPr>
          <w:ilvl w:val="2"/>
          <w:numId w:val="6"/>
        </w:numPr>
        <w:autoSpaceDE w:val="0"/>
        <w:autoSpaceDN w:val="0"/>
        <w:adjustRightInd w:val="0"/>
        <w:spacing w:after="0" w:line="276" w:lineRule="auto"/>
        <w:ind w:left="709" w:hanging="425"/>
        <w:jc w:val="both"/>
        <w:rPr>
          <w:rFonts w:eastAsia="Times New Roman" w:cstheme="minorHAnsi"/>
          <w:lang w:eastAsia="pl-PL"/>
        </w:rPr>
      </w:pPr>
      <w:r w:rsidRPr="007034E4">
        <w:rPr>
          <w:rFonts w:eastAsia="Times New Roman" w:cstheme="minorHAnsi"/>
          <w:lang w:eastAsia="pl-PL"/>
        </w:rPr>
        <w:t xml:space="preserve">do rachunku lub faktury VAT końcowej za wykonanie Przedmiotu Umowy Wykonawca dołączy oświadczenia Podwykonawców i dalszych Podwykonawców o pełnym zafakturowaniu lub objęciu wystawionymi przez nich rachunkami zakresu robót, wykonanych zgodnie z Umowami </w:t>
      </w:r>
      <w:r w:rsidRPr="007034E4">
        <w:rPr>
          <w:rFonts w:eastAsia="Times New Roman" w:cstheme="minorHAnsi"/>
          <w:lang w:eastAsia="pl-PL"/>
        </w:rPr>
        <w:br/>
        <w:t>o podwykonawstwo, oraz o pełnym rozliczeniu tych robót do wysokości objętej płatnością końcową.</w:t>
      </w:r>
    </w:p>
    <w:p w:rsidR="00BD6961" w:rsidRPr="007034E4" w:rsidRDefault="00BD6961" w:rsidP="00954D64">
      <w:pPr>
        <w:widowControl w:val="0"/>
        <w:numPr>
          <w:ilvl w:val="1"/>
          <w:numId w:val="6"/>
        </w:numPr>
        <w:tabs>
          <w:tab w:val="left" w:pos="284"/>
          <w:tab w:val="left" w:pos="709"/>
        </w:tabs>
        <w:autoSpaceDE w:val="0"/>
        <w:autoSpaceDN w:val="0"/>
        <w:adjustRightInd w:val="0"/>
        <w:spacing w:after="0" w:line="276" w:lineRule="auto"/>
        <w:jc w:val="both"/>
        <w:rPr>
          <w:rFonts w:eastAsia="Times New Roman" w:cstheme="minorHAnsi"/>
          <w:lang w:eastAsia="pl-PL"/>
        </w:rPr>
      </w:pPr>
      <w:r w:rsidRPr="007034E4">
        <w:rPr>
          <w:rFonts w:eastAsia="Times New Roman" w:cstheme="minorHAnsi"/>
          <w:b/>
          <w:lang w:eastAsia="pl-PL"/>
        </w:rPr>
        <w:t>Wierzytelności:</w:t>
      </w:r>
    </w:p>
    <w:p w:rsidR="00BD6961" w:rsidRPr="007034E4" w:rsidRDefault="00BD6961" w:rsidP="00954D64">
      <w:pPr>
        <w:widowControl w:val="0"/>
        <w:numPr>
          <w:ilvl w:val="2"/>
          <w:numId w:val="6"/>
        </w:numPr>
        <w:tabs>
          <w:tab w:val="left" w:pos="567"/>
          <w:tab w:val="left" w:pos="851"/>
        </w:tabs>
        <w:autoSpaceDE w:val="0"/>
        <w:autoSpaceDN w:val="0"/>
        <w:adjustRightInd w:val="0"/>
        <w:spacing w:after="0" w:line="276" w:lineRule="auto"/>
        <w:ind w:left="567" w:hanging="283"/>
        <w:contextualSpacing/>
        <w:jc w:val="both"/>
        <w:rPr>
          <w:rFonts w:eastAsia="Times New Roman" w:cstheme="minorHAnsi"/>
          <w:strike/>
          <w:lang w:eastAsia="pl-PL"/>
        </w:rPr>
      </w:pPr>
      <w:r w:rsidRPr="007034E4">
        <w:rPr>
          <w:rFonts w:eastAsia="Times New Roman" w:cstheme="minorHAnsi"/>
          <w:lang w:eastAsia="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BD6961" w:rsidRPr="007034E4" w:rsidRDefault="00BD6961" w:rsidP="00954D64">
      <w:pPr>
        <w:widowControl w:val="0"/>
        <w:numPr>
          <w:ilvl w:val="2"/>
          <w:numId w:val="6"/>
        </w:numPr>
        <w:tabs>
          <w:tab w:val="left" w:pos="567"/>
          <w:tab w:val="left" w:pos="851"/>
        </w:tabs>
        <w:autoSpaceDE w:val="0"/>
        <w:autoSpaceDN w:val="0"/>
        <w:adjustRightInd w:val="0"/>
        <w:spacing w:after="0" w:line="276" w:lineRule="auto"/>
        <w:ind w:left="567" w:hanging="283"/>
        <w:jc w:val="both"/>
        <w:rPr>
          <w:rFonts w:eastAsia="Times New Roman" w:cstheme="minorHAnsi"/>
          <w:lang w:eastAsia="pl-PL"/>
        </w:rPr>
      </w:pPr>
      <w:r w:rsidRPr="007034E4">
        <w:rPr>
          <w:rFonts w:eastAsia="Times New Roman" w:cstheme="minorHAnsi"/>
          <w:lang w:eastAsia="pl-PL"/>
        </w:rPr>
        <w:t>w przypadku Wykonawcy będącego Konsorcjum, z wnioskiem do Zamawiającego o wyrażenie zgody na  dokonanie czynności, o której mowa w pkt</w:t>
      </w:r>
      <w:r w:rsidR="00DC0D94" w:rsidRPr="007034E4">
        <w:rPr>
          <w:rFonts w:eastAsia="Times New Roman" w:cstheme="minorHAnsi"/>
          <w:lang w:eastAsia="pl-PL"/>
        </w:rPr>
        <w:t>.</w:t>
      </w:r>
      <w:r w:rsidRPr="007034E4">
        <w:rPr>
          <w:rFonts w:eastAsia="Times New Roman" w:cstheme="minorHAnsi"/>
          <w:lang w:eastAsia="pl-PL"/>
        </w:rPr>
        <w:t xml:space="preserve"> 1, występuje podmiot reprezentujący wszystkich członków Konsorcjum, zgodnie z posiadanym pełnomocnictwem;</w:t>
      </w:r>
    </w:p>
    <w:p w:rsidR="00BD6961" w:rsidRPr="007034E4" w:rsidRDefault="00BD6961" w:rsidP="00954D64">
      <w:pPr>
        <w:widowControl w:val="0"/>
        <w:numPr>
          <w:ilvl w:val="2"/>
          <w:numId w:val="6"/>
        </w:numPr>
        <w:tabs>
          <w:tab w:val="left" w:pos="567"/>
          <w:tab w:val="left" w:pos="851"/>
        </w:tabs>
        <w:autoSpaceDE w:val="0"/>
        <w:autoSpaceDN w:val="0"/>
        <w:adjustRightInd w:val="0"/>
        <w:spacing w:after="0" w:line="276" w:lineRule="auto"/>
        <w:ind w:left="567" w:hanging="283"/>
        <w:jc w:val="both"/>
        <w:rPr>
          <w:rFonts w:eastAsia="Times New Roman" w:cstheme="minorHAnsi"/>
          <w:lang w:eastAsia="pl-PL"/>
        </w:rPr>
      </w:pPr>
      <w:r w:rsidRPr="007034E4">
        <w:rPr>
          <w:rFonts w:eastAsia="Times New Roman" w:cstheme="minorHAnsi"/>
          <w:lang w:eastAsia="pl-PL"/>
        </w:rPr>
        <w:t>Zamawiający nie wyrazi zgody na dokonanie czynności określonej w pkt</w:t>
      </w:r>
      <w:r w:rsidR="00DC0D94" w:rsidRPr="007034E4">
        <w:rPr>
          <w:rFonts w:eastAsia="Times New Roman" w:cstheme="minorHAnsi"/>
          <w:lang w:eastAsia="pl-PL"/>
        </w:rPr>
        <w:t>.</w:t>
      </w:r>
      <w:r w:rsidRPr="007034E4">
        <w:rPr>
          <w:rFonts w:eastAsia="Times New Roman" w:cstheme="minorHAnsi"/>
          <w:lang w:eastAsia="pl-PL"/>
        </w:rPr>
        <w:t xml:space="preserve"> 1 dopóki Wykonawca nie przedstawi dowodu zaspokojenia roszczeń wszystkich Podwykonawców, których wynagrodzenie byłoby regulowane ze środków objętych wierzytelnością będącą przedmiotem czynności przedstawionej do akceptacji;</w:t>
      </w:r>
    </w:p>
    <w:p w:rsidR="00BD6961" w:rsidRPr="007034E4" w:rsidRDefault="00BD6961" w:rsidP="00954D64">
      <w:pPr>
        <w:widowControl w:val="0"/>
        <w:numPr>
          <w:ilvl w:val="2"/>
          <w:numId w:val="6"/>
        </w:numPr>
        <w:tabs>
          <w:tab w:val="left" w:pos="567"/>
          <w:tab w:val="left" w:pos="993"/>
        </w:tabs>
        <w:autoSpaceDE w:val="0"/>
        <w:autoSpaceDN w:val="0"/>
        <w:adjustRightInd w:val="0"/>
        <w:spacing w:after="0" w:line="276" w:lineRule="auto"/>
        <w:ind w:left="567" w:hanging="283"/>
        <w:jc w:val="both"/>
        <w:rPr>
          <w:rFonts w:eastAsia="Times New Roman" w:cstheme="minorHAnsi"/>
          <w:lang w:eastAsia="pl-PL"/>
        </w:rPr>
      </w:pPr>
      <w:r w:rsidRPr="007034E4">
        <w:rPr>
          <w:rFonts w:eastAsia="Times New Roman" w:cstheme="minorHAnsi"/>
          <w:lang w:eastAsia="pl-PL"/>
        </w:rPr>
        <w:t>cesja, przelew lub czynność wywołująca podobne skutki, dokonane bez pisemnej zgody Zamawiającego, są względem Zamawiającego bezskuteczne.</w:t>
      </w:r>
    </w:p>
    <w:p w:rsidR="00BD6961" w:rsidRPr="007034E4" w:rsidRDefault="00BD6961" w:rsidP="00DC0D94">
      <w:pPr>
        <w:widowControl w:val="0"/>
        <w:numPr>
          <w:ilvl w:val="1"/>
          <w:numId w:val="6"/>
        </w:numPr>
        <w:shd w:val="clear" w:color="auto" w:fill="FFFFFF" w:themeFill="background1"/>
        <w:tabs>
          <w:tab w:val="left" w:pos="360"/>
        </w:tabs>
        <w:suppressAutoHyphens/>
        <w:autoSpaceDE w:val="0"/>
        <w:autoSpaceDN w:val="0"/>
        <w:adjustRightInd w:val="0"/>
        <w:spacing w:after="0" w:line="276" w:lineRule="auto"/>
        <w:ind w:left="284" w:hanging="284"/>
        <w:contextualSpacing/>
        <w:jc w:val="both"/>
        <w:rPr>
          <w:rFonts w:eastAsia="Calibri" w:cstheme="minorHAnsi"/>
        </w:rPr>
      </w:pPr>
      <w:r w:rsidRPr="007034E4">
        <w:rPr>
          <w:rFonts w:eastAsia="Calibri" w:cstheme="minorHAnsi"/>
          <w:b/>
        </w:rPr>
        <w:t>Strony zgodnie oświadczają, że akceptują stosowanie e-faktur</w:t>
      </w:r>
      <w:r w:rsidRPr="007034E4">
        <w:rPr>
          <w:rFonts w:eastAsia="Calibri" w:cstheme="minorHAnsi"/>
        </w:rPr>
        <w:t xml:space="preserve">. Oznacza to, że Wykonawca wystawiać będzie wyłącznie e-faktury, a jedynie w wyjątkowych przypadkach, gdy przeszkody formalne </w:t>
      </w:r>
      <w:r w:rsidRPr="007034E4">
        <w:rPr>
          <w:rFonts w:eastAsia="Calibri" w:cstheme="minorHAnsi"/>
        </w:rPr>
        <w:br/>
        <w:t>lub techniczne uniemożliwią Wykonawcy wystawienie lub przesłanie e-faktur, Zamawiający zobowiązuje się do przyjęcia faktur w formie papierowej.</w:t>
      </w:r>
    </w:p>
    <w:p w:rsidR="00BD6961" w:rsidRPr="007034E4" w:rsidRDefault="00BD6961" w:rsidP="00DC0D94">
      <w:pPr>
        <w:widowControl w:val="0"/>
        <w:numPr>
          <w:ilvl w:val="1"/>
          <w:numId w:val="6"/>
        </w:numPr>
        <w:shd w:val="clear" w:color="auto" w:fill="FFFFFF" w:themeFill="background1"/>
        <w:tabs>
          <w:tab w:val="left" w:pos="284"/>
        </w:tabs>
        <w:suppressAutoHyphens/>
        <w:autoSpaceDE w:val="0"/>
        <w:autoSpaceDN w:val="0"/>
        <w:adjustRightInd w:val="0"/>
        <w:spacing w:after="0" w:line="276" w:lineRule="auto"/>
        <w:ind w:left="284" w:hanging="284"/>
        <w:contextualSpacing/>
        <w:jc w:val="both"/>
        <w:rPr>
          <w:rFonts w:eastAsia="Calibri" w:cstheme="minorHAnsi"/>
        </w:rPr>
      </w:pPr>
      <w:r w:rsidRPr="007034E4">
        <w:rPr>
          <w:rFonts w:eastAsia="Calibri" w:cstheme="minorHAnsi"/>
        </w:rPr>
        <w:t>W celu zapewnienia autentyczności pochodzenia e-faktur, Strony ustalają, że:</w:t>
      </w:r>
    </w:p>
    <w:p w:rsidR="00BD6961" w:rsidRPr="007034E4" w:rsidRDefault="00BD6961" w:rsidP="00DC0D94">
      <w:pPr>
        <w:widowControl w:val="0"/>
        <w:numPr>
          <w:ilvl w:val="2"/>
          <w:numId w:val="6"/>
        </w:numPr>
        <w:shd w:val="clear" w:color="auto" w:fill="FFFFFF" w:themeFill="background1"/>
        <w:tabs>
          <w:tab w:val="left" w:pos="426"/>
        </w:tabs>
        <w:suppressAutoHyphens/>
        <w:autoSpaceDE w:val="0"/>
        <w:autoSpaceDN w:val="0"/>
        <w:adjustRightInd w:val="0"/>
        <w:spacing w:after="0" w:line="276" w:lineRule="auto"/>
        <w:ind w:left="567" w:hanging="283"/>
        <w:contextualSpacing/>
        <w:jc w:val="both"/>
        <w:rPr>
          <w:rFonts w:eastAsia="Calibri" w:cstheme="minorHAnsi"/>
        </w:rPr>
      </w:pPr>
      <w:r w:rsidRPr="007034E4">
        <w:rPr>
          <w:rFonts w:eastAsia="Calibri" w:cstheme="minorHAnsi"/>
        </w:rPr>
        <w:t>adresem e-mail z którego Wykonawca będzie wysyłać e-faktury będzie………….;</w:t>
      </w:r>
    </w:p>
    <w:p w:rsidR="00BD6961" w:rsidRPr="007034E4" w:rsidRDefault="00BD6961" w:rsidP="00DC0D94">
      <w:pPr>
        <w:widowControl w:val="0"/>
        <w:numPr>
          <w:ilvl w:val="2"/>
          <w:numId w:val="6"/>
        </w:numPr>
        <w:shd w:val="clear" w:color="auto" w:fill="FFFFFF" w:themeFill="background1"/>
        <w:tabs>
          <w:tab w:val="left" w:pos="426"/>
        </w:tabs>
        <w:suppressAutoHyphens/>
        <w:autoSpaceDE w:val="0"/>
        <w:autoSpaceDN w:val="0"/>
        <w:adjustRightInd w:val="0"/>
        <w:spacing w:after="0" w:line="276" w:lineRule="auto"/>
        <w:ind w:left="567" w:hanging="283"/>
        <w:contextualSpacing/>
        <w:jc w:val="both"/>
        <w:rPr>
          <w:rFonts w:eastAsia="Calibri" w:cstheme="minorHAnsi"/>
        </w:rPr>
      </w:pPr>
      <w:r w:rsidRPr="007034E4">
        <w:rPr>
          <w:rFonts w:eastAsia="Calibri" w:cstheme="minorHAnsi"/>
        </w:rPr>
        <w:t xml:space="preserve">adresem e-mail Zamawiającego na który  będą trafiać e-faktury będzie: </w:t>
      </w:r>
      <w:hyperlink r:id="rId7" w:history="1">
        <w:r w:rsidRPr="007034E4">
          <w:rPr>
            <w:rFonts w:eastAsia="Calibri" w:cstheme="minorHAnsi"/>
            <w:b/>
          </w:rPr>
          <w:t>sgsp@sgsp.edu.pl</w:t>
        </w:r>
      </w:hyperlink>
      <w:r w:rsidRPr="007034E4">
        <w:rPr>
          <w:rFonts w:eastAsia="Calibri" w:cstheme="minorHAnsi"/>
        </w:rPr>
        <w:t>.</w:t>
      </w:r>
    </w:p>
    <w:p w:rsidR="00BD6961" w:rsidRPr="007034E4" w:rsidRDefault="00BD6961" w:rsidP="00DC0D94">
      <w:pPr>
        <w:widowControl w:val="0"/>
        <w:numPr>
          <w:ilvl w:val="1"/>
          <w:numId w:val="6"/>
        </w:numPr>
        <w:shd w:val="clear" w:color="auto" w:fill="FFFFFF" w:themeFill="background1"/>
        <w:suppressAutoHyphens/>
        <w:autoSpaceDE w:val="0"/>
        <w:autoSpaceDN w:val="0"/>
        <w:adjustRightInd w:val="0"/>
        <w:spacing w:after="0" w:line="276" w:lineRule="auto"/>
        <w:ind w:left="284" w:hanging="284"/>
        <w:contextualSpacing/>
        <w:jc w:val="both"/>
        <w:rPr>
          <w:rFonts w:eastAsia="Calibri" w:cstheme="minorHAnsi"/>
        </w:rPr>
      </w:pPr>
      <w:r w:rsidRPr="007034E4">
        <w:rPr>
          <w:rFonts w:eastAsia="Calibri" w:cstheme="minorHAnsi"/>
        </w:rPr>
        <w:lastRenderedPageBreak/>
        <w:t>Przyjmuje się, że e-faktura została doręczona w momencie otrzymania przez Zamawiającego wiadomości e-mail z załączoną e-fakturą (wraz z załącznikiem gdy to wymagane).</w:t>
      </w:r>
    </w:p>
    <w:p w:rsidR="00BD6961" w:rsidRPr="007034E4" w:rsidRDefault="00BD6961" w:rsidP="00DC0D94">
      <w:pPr>
        <w:widowControl w:val="0"/>
        <w:numPr>
          <w:ilvl w:val="1"/>
          <w:numId w:val="6"/>
        </w:numPr>
        <w:shd w:val="clear" w:color="auto" w:fill="FFFFFF" w:themeFill="background1"/>
        <w:suppressAutoHyphens/>
        <w:autoSpaceDE w:val="0"/>
        <w:autoSpaceDN w:val="0"/>
        <w:adjustRightInd w:val="0"/>
        <w:spacing w:after="0" w:line="276" w:lineRule="auto"/>
        <w:ind w:left="284" w:hanging="284"/>
        <w:contextualSpacing/>
        <w:jc w:val="both"/>
        <w:rPr>
          <w:rFonts w:eastAsia="Calibri" w:cstheme="minorHAnsi"/>
        </w:rPr>
      </w:pPr>
      <w:r w:rsidRPr="007034E4">
        <w:rPr>
          <w:rFonts w:eastAsia="Calibri" w:cstheme="minorHAnsi"/>
        </w:rPr>
        <w:t>Wykonawca wystawia i przesyła e-faktury w formacie plików PDF, w układzie: 1 mail = 1 faktura.</w:t>
      </w:r>
      <w:r w:rsidRPr="007034E4">
        <w:rPr>
          <w:rFonts w:eastAsia="Calibri" w:cstheme="minorHAnsi"/>
        </w:rPr>
        <w:br/>
        <w:t>Jeśli do faktury załączone są załączniki, powinny one stanowić jej kolejne strony tak, by tworzyć jeden dokument pdf.</w:t>
      </w:r>
    </w:p>
    <w:p w:rsidR="00BD6961" w:rsidRPr="007034E4" w:rsidRDefault="00BD6961" w:rsidP="00DC0D94">
      <w:pPr>
        <w:widowControl w:val="0"/>
        <w:numPr>
          <w:ilvl w:val="1"/>
          <w:numId w:val="6"/>
        </w:numPr>
        <w:shd w:val="clear" w:color="auto" w:fill="FFFFFF" w:themeFill="background1"/>
        <w:suppressAutoHyphens/>
        <w:autoSpaceDE w:val="0"/>
        <w:autoSpaceDN w:val="0"/>
        <w:adjustRightInd w:val="0"/>
        <w:spacing w:after="0" w:line="276" w:lineRule="auto"/>
        <w:ind w:left="284" w:hanging="284"/>
        <w:contextualSpacing/>
        <w:jc w:val="both"/>
        <w:rPr>
          <w:rFonts w:eastAsia="Calibri" w:cstheme="minorHAnsi"/>
        </w:rPr>
      </w:pPr>
      <w:r w:rsidRPr="007034E4">
        <w:rPr>
          <w:rFonts w:eastAsia="Calibri" w:cstheme="minorHAnsi"/>
        </w:rPr>
        <w:t xml:space="preserve">Do przesyłania faktur w formie elektronicznej zastosowanie mają przepisy ustawy o podatku </w:t>
      </w:r>
      <w:r w:rsidRPr="007034E4">
        <w:rPr>
          <w:rFonts w:eastAsia="Calibri" w:cstheme="minorHAnsi"/>
        </w:rPr>
        <w:br/>
        <w:t>od towarów i  usług z dnia 11 marca 2004 r. (Dz. U. z 2017 r. poz. 1221, z późn. zm.).</w:t>
      </w:r>
    </w:p>
    <w:p w:rsidR="00BD6961" w:rsidRPr="007034E4" w:rsidRDefault="00BD6961" w:rsidP="00BD6961">
      <w:pPr>
        <w:widowControl w:val="0"/>
        <w:autoSpaceDE w:val="0"/>
        <w:autoSpaceDN w:val="0"/>
        <w:adjustRightInd w:val="0"/>
        <w:spacing w:after="0" w:line="276" w:lineRule="auto"/>
        <w:rPr>
          <w:rFonts w:eastAsia="Times New Roman" w:cstheme="minorHAnsi"/>
          <w:b/>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11.</w:t>
      </w:r>
    </w:p>
    <w:p w:rsidR="0042564F" w:rsidRPr="007034E4" w:rsidRDefault="0042564F"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Kary umowne</w:t>
      </w:r>
    </w:p>
    <w:p w:rsidR="00BD6961" w:rsidRPr="007034E4" w:rsidRDefault="00BD6961" w:rsidP="005C7B47">
      <w:pPr>
        <w:widowControl w:val="0"/>
        <w:numPr>
          <w:ilvl w:val="0"/>
          <w:numId w:val="9"/>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Wykonawca zapłaci Zamawiającemu kary umowne:</w:t>
      </w:r>
    </w:p>
    <w:p w:rsidR="00DC0D94" w:rsidRPr="007034E4" w:rsidRDefault="00DC0D94" w:rsidP="00DC0D94">
      <w:pPr>
        <w:tabs>
          <w:tab w:val="left" w:pos="142"/>
          <w:tab w:val="left" w:pos="709"/>
        </w:tabs>
        <w:spacing w:line="276" w:lineRule="auto"/>
        <w:ind w:left="567" w:hanging="283"/>
        <w:contextualSpacing/>
        <w:jc w:val="both"/>
        <w:rPr>
          <w:rFonts w:cstheme="minorHAnsi"/>
        </w:rPr>
      </w:pPr>
      <w:r w:rsidRPr="007034E4">
        <w:rPr>
          <w:rFonts w:cstheme="minorHAnsi"/>
        </w:rPr>
        <w:t xml:space="preserve">1)  za zwłokę Wykonawcy w stosunku do terminu zakończenia robót budowlanych w wysokości 0,2 % ceny ofertowej brutto, określonej w </w:t>
      </w:r>
      <w:r w:rsidRPr="007034E4">
        <w:rPr>
          <w:rFonts w:ascii="Calibri" w:hAnsi="Calibri" w:cs="Calibri"/>
        </w:rPr>
        <w:t>§</w:t>
      </w:r>
      <w:r w:rsidRPr="007034E4">
        <w:rPr>
          <w:rFonts w:cstheme="minorHAnsi"/>
        </w:rPr>
        <w:t xml:space="preserve"> 10 ust. 1 pkt 1 Umowy, za każdy rozpoczęty dzień zwłoki, jaki upłynie pomiędzy terminem zakończenia robót a faktycznym dniem zakończenia robót;</w:t>
      </w:r>
    </w:p>
    <w:p w:rsidR="005C7B47" w:rsidRPr="007034E4" w:rsidRDefault="00DC0D94" w:rsidP="005C7B47">
      <w:pPr>
        <w:tabs>
          <w:tab w:val="left" w:pos="142"/>
          <w:tab w:val="left" w:pos="709"/>
        </w:tabs>
        <w:spacing w:line="276" w:lineRule="auto"/>
        <w:ind w:left="567" w:hanging="283"/>
        <w:contextualSpacing/>
        <w:jc w:val="both"/>
        <w:rPr>
          <w:rFonts w:cstheme="minorHAnsi"/>
        </w:rPr>
      </w:pPr>
      <w:r w:rsidRPr="007034E4">
        <w:rPr>
          <w:rFonts w:eastAsia="Times New Roman" w:cstheme="minorHAnsi"/>
          <w:lang w:eastAsia="pl-PL"/>
        </w:rPr>
        <w:t xml:space="preserve">2)  </w:t>
      </w:r>
      <w:r w:rsidR="00BD6961" w:rsidRPr="007034E4">
        <w:rPr>
          <w:rFonts w:eastAsia="Times New Roman" w:cstheme="minorHAnsi"/>
          <w:lang w:eastAsia="pl-PL"/>
        </w:rPr>
        <w:t xml:space="preserve">za zwłokę w usunięciu wad stwierdzonych przy odbiorze lub w okresie gwarancji lub rękojmi w wysokości 0,2 % wartości </w:t>
      </w:r>
      <w:r w:rsidR="0049168B" w:rsidRPr="007034E4">
        <w:rPr>
          <w:rFonts w:eastAsia="Times New Roman" w:cstheme="minorHAnsi"/>
          <w:lang w:eastAsia="pl-PL"/>
        </w:rPr>
        <w:t xml:space="preserve">danej części </w:t>
      </w:r>
      <w:r w:rsidR="00BD6961" w:rsidRPr="007034E4">
        <w:rPr>
          <w:rFonts w:eastAsia="Times New Roman" w:cstheme="minorHAnsi"/>
          <w:lang w:eastAsia="pl-PL"/>
        </w:rPr>
        <w:t>robót, w którym stwierdzono usterki za każdy dzień zwłoki liczon</w:t>
      </w:r>
      <w:r w:rsidR="005C7B47" w:rsidRPr="007034E4">
        <w:rPr>
          <w:rFonts w:eastAsia="Times New Roman" w:cstheme="minorHAnsi"/>
          <w:lang w:eastAsia="pl-PL"/>
        </w:rPr>
        <w:t>y</w:t>
      </w:r>
      <w:r w:rsidR="00BD6961" w:rsidRPr="007034E4">
        <w:rPr>
          <w:rFonts w:eastAsia="Times New Roman" w:cstheme="minorHAnsi"/>
          <w:lang w:eastAsia="pl-PL"/>
        </w:rPr>
        <w:t xml:space="preserve"> od dnia </w:t>
      </w:r>
      <w:r w:rsidR="005C7B47" w:rsidRPr="007034E4">
        <w:rPr>
          <w:rFonts w:eastAsia="Times New Roman" w:cstheme="minorHAnsi"/>
          <w:lang w:eastAsia="pl-PL"/>
        </w:rPr>
        <w:t>upływu terminu</w:t>
      </w:r>
      <w:r w:rsidR="00BD6961" w:rsidRPr="007034E4">
        <w:rPr>
          <w:rFonts w:eastAsia="Times New Roman" w:cstheme="minorHAnsi"/>
          <w:lang w:eastAsia="pl-PL"/>
        </w:rPr>
        <w:t xml:space="preserve"> na usunięcie wad;</w:t>
      </w:r>
    </w:p>
    <w:p w:rsidR="005C7B47" w:rsidRPr="007034E4" w:rsidRDefault="005C7B47" w:rsidP="005C7B47">
      <w:pPr>
        <w:tabs>
          <w:tab w:val="left" w:pos="142"/>
          <w:tab w:val="left" w:pos="709"/>
        </w:tabs>
        <w:spacing w:line="276" w:lineRule="auto"/>
        <w:ind w:left="567" w:hanging="283"/>
        <w:contextualSpacing/>
        <w:jc w:val="both"/>
        <w:rPr>
          <w:rFonts w:eastAsia="Times New Roman" w:cstheme="minorHAnsi"/>
          <w:lang w:eastAsia="pl-PL"/>
        </w:rPr>
      </w:pPr>
      <w:r w:rsidRPr="007034E4">
        <w:rPr>
          <w:rFonts w:cstheme="minorHAnsi"/>
        </w:rPr>
        <w:t xml:space="preserve">3) z tytułu odstąpienia od Umowy z przyczyn leżących po stronie Wykonawcy </w:t>
      </w:r>
      <w:r w:rsidR="00BD6961" w:rsidRPr="007034E4">
        <w:rPr>
          <w:rFonts w:eastAsia="Times New Roman" w:cstheme="minorHAnsi"/>
          <w:lang w:eastAsia="pl-PL"/>
        </w:rPr>
        <w:t xml:space="preserve">w wysokości 10 % </w:t>
      </w:r>
      <w:r w:rsidRPr="007034E4">
        <w:rPr>
          <w:rFonts w:eastAsia="Times New Roman" w:cstheme="minorHAnsi"/>
          <w:lang w:eastAsia="pl-PL"/>
        </w:rPr>
        <w:t>ceny ofertowej</w:t>
      </w:r>
      <w:r w:rsidR="00BD6961" w:rsidRPr="007034E4">
        <w:rPr>
          <w:rFonts w:eastAsia="Times New Roman" w:cstheme="minorHAnsi"/>
          <w:lang w:eastAsia="pl-PL"/>
        </w:rPr>
        <w:t xml:space="preserve"> netto</w:t>
      </w:r>
      <w:r w:rsidR="0042564F" w:rsidRPr="007034E4">
        <w:rPr>
          <w:rFonts w:eastAsia="Times New Roman" w:cstheme="minorHAnsi"/>
          <w:lang w:eastAsia="pl-PL"/>
        </w:rPr>
        <w:t>;</w:t>
      </w:r>
    </w:p>
    <w:p w:rsidR="001B1796" w:rsidRPr="007034E4" w:rsidRDefault="001B1796" w:rsidP="001B1796">
      <w:pPr>
        <w:widowControl w:val="0"/>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4) z tytułu niespełnienia przez Wykonawcę wymogu zatrudnienia pracowników na podstawie umowy o pracę w  wysokości 100 zł za każdy taki przypadek;</w:t>
      </w:r>
    </w:p>
    <w:p w:rsidR="005C7B47" w:rsidRPr="007034E4" w:rsidRDefault="001B1796" w:rsidP="005C7B47">
      <w:pPr>
        <w:tabs>
          <w:tab w:val="left" w:pos="142"/>
          <w:tab w:val="left" w:pos="709"/>
        </w:tabs>
        <w:spacing w:line="276" w:lineRule="auto"/>
        <w:ind w:left="567" w:hanging="283"/>
        <w:contextualSpacing/>
        <w:jc w:val="both"/>
        <w:rPr>
          <w:rFonts w:cstheme="minorHAnsi"/>
        </w:rPr>
      </w:pPr>
      <w:r w:rsidRPr="007034E4">
        <w:rPr>
          <w:rFonts w:cstheme="minorHAnsi"/>
        </w:rPr>
        <w:t>5</w:t>
      </w:r>
      <w:r w:rsidR="005C7B47" w:rsidRPr="007034E4">
        <w:rPr>
          <w:rFonts w:cstheme="minorHAnsi"/>
        </w:rPr>
        <w:t>) za brak zapłaty lub nieterminową zapłatę wynagrodzenia należnego Podwykonawcom lub dalszym Podwykonawcom 50 zł za każdy dzień zwłoki od dnia upływu terminu zapłaty do dnia zapłaty;</w:t>
      </w:r>
    </w:p>
    <w:p w:rsidR="005C7B47" w:rsidRPr="007034E4" w:rsidRDefault="001B1796" w:rsidP="005C7B47">
      <w:pPr>
        <w:tabs>
          <w:tab w:val="left" w:pos="142"/>
          <w:tab w:val="left" w:pos="709"/>
        </w:tabs>
        <w:spacing w:line="276" w:lineRule="auto"/>
        <w:ind w:left="567" w:hanging="283"/>
        <w:contextualSpacing/>
        <w:jc w:val="both"/>
        <w:rPr>
          <w:rFonts w:cstheme="minorHAnsi"/>
        </w:rPr>
      </w:pPr>
      <w:r w:rsidRPr="007034E4">
        <w:rPr>
          <w:rFonts w:cstheme="minorHAnsi"/>
        </w:rPr>
        <w:t>6</w:t>
      </w:r>
      <w:r w:rsidR="005C7B47" w:rsidRPr="007034E4">
        <w:rPr>
          <w:rFonts w:cstheme="minorHAnsi"/>
        </w:rPr>
        <w:t>)  za:</w:t>
      </w:r>
    </w:p>
    <w:p w:rsidR="005C7B47" w:rsidRPr="007034E4" w:rsidRDefault="005C7B47" w:rsidP="005C7B47">
      <w:pPr>
        <w:tabs>
          <w:tab w:val="left" w:pos="567"/>
        </w:tabs>
        <w:ind w:firstLine="502"/>
        <w:contextualSpacing/>
        <w:jc w:val="both"/>
        <w:rPr>
          <w:rFonts w:cstheme="minorHAnsi"/>
        </w:rPr>
      </w:pPr>
      <w:r w:rsidRPr="007034E4">
        <w:rPr>
          <w:rFonts w:cstheme="minorHAnsi"/>
        </w:rPr>
        <w:t>a)</w:t>
      </w:r>
      <w:r w:rsidRPr="007034E4">
        <w:rPr>
          <w:rFonts w:cstheme="minorHAnsi"/>
        </w:rPr>
        <w:tab/>
        <w:t xml:space="preserve">nieprzedłożenie do zaakceptowania projektu umowy o podwykonawstwo, której przedmiotem </w:t>
      </w:r>
      <w:r w:rsidRPr="007034E4">
        <w:rPr>
          <w:rFonts w:cstheme="minorHAnsi"/>
        </w:rPr>
        <w:br/>
      </w:r>
      <w:r w:rsidRPr="007034E4">
        <w:rPr>
          <w:rFonts w:cstheme="minorHAnsi"/>
        </w:rPr>
        <w:tab/>
        <w:t xml:space="preserve">   są roboty budowlane, lub projektu jej zmiany,</w:t>
      </w:r>
    </w:p>
    <w:p w:rsidR="005C7B47" w:rsidRPr="007034E4" w:rsidRDefault="005C7B47" w:rsidP="005C7B47">
      <w:pPr>
        <w:ind w:left="709" w:hanging="207"/>
        <w:contextualSpacing/>
        <w:jc w:val="both"/>
        <w:rPr>
          <w:rFonts w:cstheme="minorHAnsi"/>
        </w:rPr>
      </w:pPr>
      <w:r w:rsidRPr="007034E4">
        <w:rPr>
          <w:rFonts w:cstheme="minorHAnsi"/>
        </w:rPr>
        <w:t>b)</w:t>
      </w:r>
      <w:r w:rsidRPr="007034E4">
        <w:rPr>
          <w:rFonts w:cstheme="minorHAnsi"/>
        </w:rPr>
        <w:tab/>
        <w:t xml:space="preserve">nieprzedłożenie poświadczonej za zgodność z oryginałem kopii umowy o podwykonawstwo </w:t>
      </w:r>
      <w:r w:rsidRPr="007034E4">
        <w:rPr>
          <w:rFonts w:cstheme="minorHAnsi"/>
        </w:rPr>
        <w:br/>
        <w:t xml:space="preserve">lub jej zmiany, </w:t>
      </w:r>
    </w:p>
    <w:p w:rsidR="005C7B47" w:rsidRPr="007034E4" w:rsidRDefault="005C7B47" w:rsidP="005C7B47">
      <w:pPr>
        <w:ind w:left="426"/>
        <w:contextualSpacing/>
        <w:rPr>
          <w:rFonts w:cstheme="minorHAnsi"/>
        </w:rPr>
      </w:pPr>
      <w:r w:rsidRPr="007034E4">
        <w:rPr>
          <w:rFonts w:cstheme="minorHAnsi"/>
        </w:rPr>
        <w:t xml:space="preserve"> c)</w:t>
      </w:r>
      <w:r w:rsidRPr="007034E4">
        <w:rPr>
          <w:rFonts w:cstheme="minorHAnsi"/>
        </w:rPr>
        <w:tab/>
        <w:t>brak zmiany umowy o podwykonawstwo w zakresie terminu zapłaty</w:t>
      </w:r>
    </w:p>
    <w:p w:rsidR="005C7B47" w:rsidRPr="007034E4" w:rsidRDefault="005C7B47" w:rsidP="005C7B47">
      <w:pPr>
        <w:ind w:left="426"/>
        <w:contextualSpacing/>
        <w:rPr>
          <w:rFonts w:cstheme="minorHAnsi"/>
        </w:rPr>
      </w:pPr>
      <w:r w:rsidRPr="007034E4">
        <w:rPr>
          <w:rFonts w:cstheme="minorHAnsi"/>
        </w:rPr>
        <w:t xml:space="preserve">      - w wysokości 1</w:t>
      </w:r>
      <w:r w:rsidR="001B1796" w:rsidRPr="007034E4">
        <w:rPr>
          <w:rFonts w:cstheme="minorHAnsi"/>
        </w:rPr>
        <w:t>00 zł za każdy taki przypadek.</w:t>
      </w:r>
    </w:p>
    <w:p w:rsidR="005C7B47" w:rsidRPr="007034E4" w:rsidRDefault="005C7B47" w:rsidP="005C7B47">
      <w:pPr>
        <w:tabs>
          <w:tab w:val="left" w:pos="284"/>
        </w:tabs>
        <w:contextualSpacing/>
        <w:rPr>
          <w:rFonts w:cstheme="minorHAnsi"/>
        </w:rPr>
      </w:pPr>
      <w:r w:rsidRPr="007034E4">
        <w:rPr>
          <w:rFonts w:cstheme="minorHAnsi"/>
        </w:rPr>
        <w:t xml:space="preserve">2.  Limit kar umownych, jakich Zamawiający może żądać od Wykonawcy z wszystkich tytułów przewidzianych    </w:t>
      </w:r>
      <w:r w:rsidRPr="007034E4">
        <w:rPr>
          <w:rFonts w:cstheme="minorHAnsi"/>
        </w:rPr>
        <w:br/>
        <w:t xml:space="preserve">      w Umowie, wynosi 20 % ceny ofertowej brutto określonej w </w:t>
      </w:r>
      <w:r w:rsidRPr="007034E4">
        <w:rPr>
          <w:rFonts w:ascii="Calibri" w:hAnsi="Calibri" w:cs="Calibri"/>
        </w:rPr>
        <w:t>§</w:t>
      </w:r>
      <w:r w:rsidRPr="007034E4">
        <w:rPr>
          <w:rFonts w:cstheme="minorHAnsi"/>
        </w:rPr>
        <w:t xml:space="preserve"> 10 ust. 1 pkt 1 Umowy.</w:t>
      </w:r>
    </w:p>
    <w:p w:rsidR="005C7B47" w:rsidRPr="007034E4" w:rsidRDefault="005C7B47" w:rsidP="005C7B47">
      <w:pPr>
        <w:tabs>
          <w:tab w:val="left" w:pos="284"/>
        </w:tabs>
        <w:ind w:left="284" w:hanging="284"/>
        <w:contextualSpacing/>
        <w:jc w:val="both"/>
        <w:rPr>
          <w:rFonts w:cstheme="minorHAnsi"/>
        </w:rPr>
      </w:pPr>
      <w:r w:rsidRPr="007034E4">
        <w:rPr>
          <w:rFonts w:cstheme="minorHAnsi"/>
        </w:rPr>
        <w:t xml:space="preserve">3. Jeżeli kara umowna z któregokolwiek tytułu wymienionego w Umowie nie pokrywa poniesionej szkody, </w:t>
      </w:r>
      <w:r w:rsidRPr="007034E4">
        <w:rPr>
          <w:rFonts w:cstheme="minorHAnsi"/>
        </w:rPr>
        <w:br/>
        <w:t>to Zamawiający może dochodzić odszkodowania uzupełniającego na zasadach ogólnych określonych przepisami KC.</w:t>
      </w:r>
    </w:p>
    <w:p w:rsidR="00BD6961" w:rsidRPr="007034E4" w:rsidRDefault="005C7B47" w:rsidP="005C7B47">
      <w:pPr>
        <w:widowControl w:val="0"/>
        <w:autoSpaceDE w:val="0"/>
        <w:autoSpaceDN w:val="0"/>
        <w:adjustRightInd w:val="0"/>
        <w:spacing w:after="0" w:line="276" w:lineRule="auto"/>
        <w:contextualSpacing/>
        <w:jc w:val="both"/>
        <w:rPr>
          <w:rFonts w:eastAsia="Times New Roman" w:cstheme="minorHAnsi"/>
          <w:lang w:eastAsia="pl-PL"/>
        </w:rPr>
      </w:pPr>
      <w:r w:rsidRPr="007034E4">
        <w:rPr>
          <w:rFonts w:eastAsia="Times New Roman" w:cstheme="minorHAnsi"/>
          <w:lang w:eastAsia="pl-PL"/>
        </w:rPr>
        <w:t xml:space="preserve">4.  </w:t>
      </w:r>
      <w:r w:rsidR="00BD6961" w:rsidRPr="007034E4">
        <w:rPr>
          <w:rFonts w:eastAsia="Times New Roman" w:cstheme="minorHAnsi"/>
          <w:lang w:eastAsia="pl-PL"/>
        </w:rPr>
        <w:t xml:space="preserve">W przypadku naliczania kar umownych mogą one zostać potrącone z </w:t>
      </w:r>
      <w:r w:rsidRPr="007034E4">
        <w:rPr>
          <w:rFonts w:eastAsia="Times New Roman" w:cstheme="minorHAnsi"/>
          <w:lang w:eastAsia="pl-PL"/>
        </w:rPr>
        <w:t>płatności należnej</w:t>
      </w:r>
      <w:r w:rsidR="00BD6961" w:rsidRPr="007034E4">
        <w:rPr>
          <w:rFonts w:eastAsia="Times New Roman" w:cstheme="minorHAnsi"/>
          <w:lang w:eastAsia="pl-PL"/>
        </w:rPr>
        <w:t xml:space="preserve"> Wykonawcy. </w:t>
      </w:r>
    </w:p>
    <w:p w:rsidR="00BD6961" w:rsidRPr="007034E4" w:rsidRDefault="00BD6961" w:rsidP="00BD6961">
      <w:pPr>
        <w:widowControl w:val="0"/>
        <w:autoSpaceDE w:val="0"/>
        <w:autoSpaceDN w:val="0"/>
        <w:adjustRightInd w:val="0"/>
        <w:spacing w:after="0" w:line="276" w:lineRule="auto"/>
        <w:rPr>
          <w:rFonts w:eastAsia="Times New Roman" w:cstheme="minorHAnsi"/>
          <w:b/>
          <w:lang w:eastAsia="pl-PL"/>
        </w:rPr>
      </w:pPr>
    </w:p>
    <w:p w:rsidR="003236D4" w:rsidRPr="007034E4" w:rsidRDefault="003236D4" w:rsidP="00BD6961">
      <w:pPr>
        <w:widowControl w:val="0"/>
        <w:autoSpaceDE w:val="0"/>
        <w:autoSpaceDN w:val="0"/>
        <w:adjustRightInd w:val="0"/>
        <w:spacing w:after="0" w:line="276" w:lineRule="auto"/>
        <w:jc w:val="center"/>
        <w:rPr>
          <w:rFonts w:eastAsia="Times New Roman" w:cstheme="minorHAnsi"/>
          <w:b/>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12.</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Odbiory robót i ich skutki</w:t>
      </w:r>
    </w:p>
    <w:p w:rsidR="00BD6961" w:rsidRPr="007034E4" w:rsidRDefault="00BD6961" w:rsidP="00954D64">
      <w:pPr>
        <w:widowControl w:val="0"/>
        <w:numPr>
          <w:ilvl w:val="0"/>
          <w:numId w:val="1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 Strony ustalają, że będą stosowane następujące rodzaje odbiorów:</w:t>
      </w:r>
    </w:p>
    <w:p w:rsidR="00BD6961" w:rsidRPr="007034E4" w:rsidRDefault="00BD6961" w:rsidP="00954D64">
      <w:pPr>
        <w:widowControl w:val="0"/>
        <w:numPr>
          <w:ilvl w:val="0"/>
          <w:numId w:val="11"/>
        </w:numPr>
        <w:autoSpaceDE w:val="0"/>
        <w:autoSpaceDN w:val="0"/>
        <w:adjustRightInd w:val="0"/>
        <w:spacing w:after="0" w:line="276" w:lineRule="auto"/>
        <w:contextualSpacing/>
        <w:jc w:val="both"/>
        <w:rPr>
          <w:rFonts w:eastAsia="Times New Roman" w:cstheme="minorHAnsi"/>
          <w:lang w:eastAsia="pl-PL"/>
        </w:rPr>
      </w:pPr>
      <w:r w:rsidRPr="007034E4">
        <w:rPr>
          <w:rFonts w:eastAsia="Times New Roman" w:cstheme="minorHAnsi"/>
          <w:lang w:eastAsia="pl-PL"/>
        </w:rPr>
        <w:t>odbiór częściowy;</w:t>
      </w:r>
    </w:p>
    <w:p w:rsidR="00BD6961" w:rsidRPr="007034E4" w:rsidRDefault="00BD6961" w:rsidP="00954D64">
      <w:pPr>
        <w:widowControl w:val="0"/>
        <w:numPr>
          <w:ilvl w:val="0"/>
          <w:numId w:val="11"/>
        </w:numPr>
        <w:autoSpaceDE w:val="0"/>
        <w:autoSpaceDN w:val="0"/>
        <w:adjustRightInd w:val="0"/>
        <w:spacing w:after="0" w:line="276" w:lineRule="auto"/>
        <w:contextualSpacing/>
        <w:jc w:val="both"/>
        <w:rPr>
          <w:rFonts w:eastAsia="Times New Roman" w:cstheme="minorHAnsi"/>
          <w:lang w:eastAsia="pl-PL"/>
        </w:rPr>
      </w:pPr>
      <w:r w:rsidRPr="007034E4">
        <w:rPr>
          <w:rFonts w:eastAsia="Times New Roman" w:cstheme="minorHAnsi"/>
          <w:lang w:eastAsia="pl-PL"/>
        </w:rPr>
        <w:t>odbiór końcowy;</w:t>
      </w:r>
    </w:p>
    <w:p w:rsidR="00BD6961" w:rsidRPr="007034E4" w:rsidRDefault="00BD6961" w:rsidP="00954D64">
      <w:pPr>
        <w:widowControl w:val="0"/>
        <w:numPr>
          <w:ilvl w:val="0"/>
          <w:numId w:val="11"/>
        </w:numPr>
        <w:autoSpaceDE w:val="0"/>
        <w:autoSpaceDN w:val="0"/>
        <w:adjustRightInd w:val="0"/>
        <w:spacing w:after="0" w:line="276" w:lineRule="auto"/>
        <w:contextualSpacing/>
        <w:jc w:val="both"/>
        <w:rPr>
          <w:rFonts w:eastAsia="Times New Roman" w:cstheme="minorHAnsi"/>
          <w:lang w:eastAsia="pl-PL"/>
        </w:rPr>
      </w:pPr>
      <w:r w:rsidRPr="007034E4">
        <w:rPr>
          <w:rFonts w:eastAsia="Times New Roman" w:cstheme="minorHAnsi"/>
          <w:lang w:eastAsia="pl-PL"/>
        </w:rPr>
        <w:t xml:space="preserve">odbiór ostateczny po upływie okresu gwarancji </w:t>
      </w:r>
      <w:r w:rsidR="00525CE6" w:rsidRPr="007034E4">
        <w:rPr>
          <w:rFonts w:eastAsia="Times New Roman" w:cstheme="minorHAnsi"/>
          <w:lang w:eastAsia="pl-PL"/>
        </w:rPr>
        <w:t>i rękojmi.</w:t>
      </w:r>
    </w:p>
    <w:p w:rsidR="00BD6961" w:rsidRPr="007034E4" w:rsidRDefault="00BD6961" w:rsidP="00954D64">
      <w:pPr>
        <w:widowControl w:val="0"/>
        <w:numPr>
          <w:ilvl w:val="0"/>
          <w:numId w:val="1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b/>
          <w:lang w:eastAsia="pl-PL"/>
        </w:rPr>
        <w:t>Wykonawca zgłasza Zamawiającemu gotowość do odbioru pismem złożonym w siedzibie Zamawiającego</w:t>
      </w:r>
      <w:r w:rsidRPr="007034E4">
        <w:rPr>
          <w:rFonts w:eastAsia="Times New Roman" w:cstheme="minorHAnsi"/>
          <w:lang w:eastAsia="pl-PL"/>
        </w:rPr>
        <w:t>.</w:t>
      </w:r>
    </w:p>
    <w:p w:rsidR="00BD6961" w:rsidRPr="007034E4" w:rsidRDefault="00BD6961" w:rsidP="00954D64">
      <w:pPr>
        <w:widowControl w:val="0"/>
        <w:numPr>
          <w:ilvl w:val="0"/>
          <w:numId w:val="1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Brak ustosunkowania się przez Zamawiającego do treści zgłoszenia, o którym mowa w ust. 2, </w:t>
      </w:r>
      <w:r w:rsidR="001B1796" w:rsidRPr="007034E4">
        <w:rPr>
          <w:rFonts w:eastAsia="Times New Roman" w:cstheme="minorHAnsi"/>
          <w:lang w:eastAsia="pl-PL"/>
        </w:rPr>
        <w:br/>
      </w:r>
      <w:r w:rsidRPr="007034E4">
        <w:rPr>
          <w:rFonts w:eastAsia="Times New Roman" w:cstheme="minorHAnsi"/>
          <w:lang w:eastAsia="pl-PL"/>
        </w:rPr>
        <w:lastRenderedPageBreak/>
        <w:t>jest równoważny z potwierdzeniem gotowości do odbioru z dniem następnym po upływie terminu 7 dni od daty wpływu zgłoszenia do Zamawiającego.</w:t>
      </w:r>
    </w:p>
    <w:p w:rsidR="00BD6961" w:rsidRPr="007034E4" w:rsidRDefault="00BD6961" w:rsidP="00954D64">
      <w:pPr>
        <w:widowControl w:val="0"/>
        <w:numPr>
          <w:ilvl w:val="0"/>
          <w:numId w:val="1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Zamawiający wyznaczy termin i rozpocznie odbiór nie później niż w ciągu 14 dni od dnia zawiadomienia go przez Inspektora nadzoru inwestorskiego o osiągnięciu gotowości do odbioru, o czym Zamawiający zawiadamia Wykonawcę.</w:t>
      </w:r>
    </w:p>
    <w:p w:rsidR="004A1B8E" w:rsidRPr="007034E4" w:rsidRDefault="00BD6961" w:rsidP="00954D64">
      <w:pPr>
        <w:widowControl w:val="0"/>
        <w:numPr>
          <w:ilvl w:val="0"/>
          <w:numId w:val="1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Odbioru dokona komisja powołana</w:t>
      </w:r>
      <w:r w:rsidR="00525CE6" w:rsidRPr="007034E4">
        <w:rPr>
          <w:rFonts w:eastAsia="Times New Roman" w:cstheme="minorHAnsi"/>
          <w:lang w:eastAsia="pl-PL"/>
        </w:rPr>
        <w:t xml:space="preserve"> w tym celu przez Zamawiającego</w:t>
      </w:r>
      <w:r w:rsidR="00102854" w:rsidRPr="007034E4">
        <w:rPr>
          <w:rFonts w:eastAsia="Times New Roman" w:cstheme="minorHAnsi"/>
          <w:lang w:eastAsia="pl-PL"/>
        </w:rPr>
        <w:t xml:space="preserve"> </w:t>
      </w:r>
      <w:r w:rsidRPr="007034E4">
        <w:rPr>
          <w:rFonts w:eastAsia="Times New Roman" w:cstheme="minorHAnsi"/>
          <w:lang w:eastAsia="pl-PL"/>
        </w:rPr>
        <w:t>i uprawniony przedstawiciel Wykonawcy.</w:t>
      </w:r>
    </w:p>
    <w:p w:rsidR="004A1B8E" w:rsidRPr="007034E4" w:rsidRDefault="004A1B8E" w:rsidP="00954D64">
      <w:pPr>
        <w:widowControl w:val="0"/>
        <w:numPr>
          <w:ilvl w:val="0"/>
          <w:numId w:val="1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szCs w:val="24"/>
        </w:rPr>
        <w:t>Na co najmniej 3 dni przed dniem odbioru końcowego Wykonawca przedłoży Zamawiającemu d</w:t>
      </w:r>
      <w:r w:rsidR="00FC1354" w:rsidRPr="007034E4">
        <w:rPr>
          <w:szCs w:val="24"/>
        </w:rPr>
        <w:t>okumentację powykonawczą oraz</w:t>
      </w:r>
      <w:r w:rsidRPr="007034E4">
        <w:rPr>
          <w:szCs w:val="24"/>
        </w:rPr>
        <w:t xml:space="preserve"> </w:t>
      </w:r>
      <w:r w:rsidR="00FC1354" w:rsidRPr="007034E4">
        <w:rPr>
          <w:szCs w:val="24"/>
        </w:rPr>
        <w:t>wszystkie</w:t>
      </w:r>
      <w:r w:rsidRPr="007034E4">
        <w:rPr>
          <w:szCs w:val="24"/>
        </w:rPr>
        <w:t xml:space="preserve"> dokumenty pozwalające na ocenę prawidłowości wykonania przedmiotu odbioru, a w szczególności świadectwa jakości, certyfikaty, atesty oraz świadectwa wykonanych prób.</w:t>
      </w:r>
    </w:p>
    <w:p w:rsidR="00FC1354" w:rsidRPr="007034E4" w:rsidRDefault="00FC1354" w:rsidP="00954D64">
      <w:pPr>
        <w:widowControl w:val="0"/>
        <w:numPr>
          <w:ilvl w:val="0"/>
          <w:numId w:val="1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Z czynności</w:t>
      </w:r>
      <w:r w:rsidR="00BD6961" w:rsidRPr="007034E4">
        <w:rPr>
          <w:rFonts w:eastAsia="Times New Roman" w:cstheme="minorHAnsi"/>
          <w:lang w:eastAsia="pl-PL"/>
        </w:rPr>
        <w:t xml:space="preserve"> odbioru sporządza się protokół zawierający wszelkie ustalenia dokonane w toku odbioru, a w  szczególności ujawnione wady, jak też wyznaczenie terminów na ich usunięcie.</w:t>
      </w:r>
    </w:p>
    <w:p w:rsidR="00BD6961" w:rsidRPr="007034E4" w:rsidRDefault="00BD6961" w:rsidP="00954D64">
      <w:pPr>
        <w:widowControl w:val="0"/>
        <w:numPr>
          <w:ilvl w:val="0"/>
          <w:numId w:val="12"/>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 razie stwierdzenia w toku czynności odbioru wad przedmiotu odbioru Zamawiającemu przysługują następujące uprawnienia:</w:t>
      </w:r>
    </w:p>
    <w:p w:rsidR="00BD6961" w:rsidRPr="007034E4" w:rsidRDefault="00BD6961" w:rsidP="00954D64">
      <w:pPr>
        <w:widowControl w:val="0"/>
        <w:numPr>
          <w:ilvl w:val="0"/>
          <w:numId w:val="16"/>
        </w:numPr>
        <w:autoSpaceDE w:val="0"/>
        <w:autoSpaceDN w:val="0"/>
        <w:adjustRightInd w:val="0"/>
        <w:spacing w:after="0" w:line="276" w:lineRule="auto"/>
        <w:contextualSpacing/>
        <w:jc w:val="both"/>
        <w:rPr>
          <w:rFonts w:eastAsia="Times New Roman" w:cstheme="minorHAnsi"/>
          <w:lang w:eastAsia="pl-PL"/>
        </w:rPr>
      </w:pPr>
      <w:r w:rsidRPr="007034E4">
        <w:rPr>
          <w:rFonts w:eastAsia="Times New Roman" w:cstheme="minorHAnsi"/>
          <w:lang w:eastAsia="pl-PL"/>
        </w:rPr>
        <w:t xml:space="preserve"> jeżeli wady nadają się do usunięcia może odmówić odbioru do czasu ich usunięcia;</w:t>
      </w:r>
    </w:p>
    <w:p w:rsidR="00BD6961" w:rsidRPr="007034E4" w:rsidRDefault="00BD6961" w:rsidP="00954D64">
      <w:pPr>
        <w:widowControl w:val="0"/>
        <w:numPr>
          <w:ilvl w:val="0"/>
          <w:numId w:val="16"/>
        </w:numPr>
        <w:autoSpaceDE w:val="0"/>
        <w:autoSpaceDN w:val="0"/>
        <w:adjustRightInd w:val="0"/>
        <w:spacing w:after="0" w:line="276" w:lineRule="auto"/>
        <w:contextualSpacing/>
        <w:jc w:val="both"/>
        <w:rPr>
          <w:rFonts w:eastAsia="Times New Roman" w:cstheme="minorHAnsi"/>
          <w:lang w:eastAsia="pl-PL"/>
        </w:rPr>
      </w:pPr>
      <w:r w:rsidRPr="007034E4">
        <w:rPr>
          <w:rFonts w:eastAsia="Times New Roman" w:cstheme="minorHAnsi"/>
          <w:lang w:eastAsia="pl-PL"/>
        </w:rPr>
        <w:t xml:space="preserve"> jeżeli wady nie nadają się do usunięcia to:</w:t>
      </w:r>
    </w:p>
    <w:p w:rsidR="003236D4" w:rsidRPr="007034E4" w:rsidRDefault="00BD6961" w:rsidP="00FF15A9">
      <w:pPr>
        <w:widowControl w:val="0"/>
        <w:numPr>
          <w:ilvl w:val="0"/>
          <w:numId w:val="17"/>
        </w:numPr>
        <w:tabs>
          <w:tab w:val="left" w:pos="993"/>
        </w:tabs>
        <w:autoSpaceDE w:val="0"/>
        <w:autoSpaceDN w:val="0"/>
        <w:adjustRightInd w:val="0"/>
        <w:spacing w:after="0" w:line="276" w:lineRule="auto"/>
        <w:ind w:left="993" w:hanging="284"/>
        <w:contextualSpacing/>
        <w:jc w:val="both"/>
        <w:rPr>
          <w:rFonts w:eastAsia="Times New Roman" w:cstheme="minorHAnsi"/>
          <w:lang w:eastAsia="pl-PL"/>
        </w:rPr>
      </w:pPr>
      <w:r w:rsidRPr="007034E4">
        <w:rPr>
          <w:rFonts w:eastAsia="Times New Roman" w:cstheme="minorHAnsi"/>
          <w:lang w:eastAsia="pl-PL"/>
        </w:rPr>
        <w:t>jeżeli nie uniemożliwiają one użytkowania przedmiotu odbioru zgodnie z przeznaczeniem, Zamawiający może obniżyć odpowiednio wynagrodzenie Wykonawcy,</w:t>
      </w:r>
    </w:p>
    <w:p w:rsidR="00FC1354" w:rsidRPr="007034E4" w:rsidRDefault="00FF15A9" w:rsidP="00FF15A9">
      <w:pPr>
        <w:widowControl w:val="0"/>
        <w:numPr>
          <w:ilvl w:val="0"/>
          <w:numId w:val="17"/>
        </w:numPr>
        <w:tabs>
          <w:tab w:val="left" w:pos="993"/>
        </w:tabs>
        <w:autoSpaceDE w:val="0"/>
        <w:autoSpaceDN w:val="0"/>
        <w:adjustRightInd w:val="0"/>
        <w:spacing w:after="0" w:line="276" w:lineRule="auto"/>
        <w:ind w:left="993" w:hanging="284"/>
        <w:contextualSpacing/>
        <w:jc w:val="both"/>
        <w:rPr>
          <w:rFonts w:eastAsia="Times New Roman" w:cstheme="minorHAnsi"/>
          <w:lang w:eastAsia="pl-PL"/>
        </w:rPr>
      </w:pPr>
      <w:r w:rsidRPr="007034E4">
        <w:rPr>
          <w:rFonts w:eastAsia="Times New Roman" w:cstheme="minorHAnsi"/>
          <w:lang w:eastAsia="pl-PL"/>
        </w:rPr>
        <w:t>j</w:t>
      </w:r>
      <w:r w:rsidR="00BD6961" w:rsidRPr="007034E4">
        <w:rPr>
          <w:rFonts w:eastAsia="Times New Roman" w:cstheme="minorHAnsi"/>
          <w:lang w:eastAsia="pl-PL"/>
        </w:rPr>
        <w:t>eżeli wady uniemożliwiają użytkowanie zgodnie z przeznaczeniem Zam</w:t>
      </w:r>
      <w:r w:rsidR="00FC1354" w:rsidRPr="007034E4">
        <w:rPr>
          <w:rFonts w:eastAsia="Times New Roman" w:cstheme="minorHAnsi"/>
          <w:lang w:eastAsia="pl-PL"/>
        </w:rPr>
        <w:t>awiający może odstąpić od </w:t>
      </w:r>
      <w:r w:rsidRPr="007034E4">
        <w:rPr>
          <w:rFonts w:eastAsia="Times New Roman" w:cstheme="minorHAnsi"/>
          <w:lang w:eastAsia="pl-PL"/>
        </w:rPr>
        <w:t>U</w:t>
      </w:r>
      <w:r w:rsidR="00FC1354" w:rsidRPr="007034E4">
        <w:rPr>
          <w:rFonts w:eastAsia="Times New Roman" w:cstheme="minorHAnsi"/>
          <w:lang w:eastAsia="pl-PL"/>
        </w:rPr>
        <w:t>mowy.</w:t>
      </w:r>
    </w:p>
    <w:p w:rsidR="00BD6961" w:rsidRPr="007034E4" w:rsidRDefault="00FC1354" w:rsidP="00954D64">
      <w:pPr>
        <w:widowControl w:val="0"/>
        <w:numPr>
          <w:ilvl w:val="0"/>
          <w:numId w:val="18"/>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 przypadku określonym w ust. 8 pkt 1</w:t>
      </w:r>
      <w:r w:rsidR="00FF15A9" w:rsidRPr="007034E4">
        <w:rPr>
          <w:rFonts w:eastAsia="Times New Roman" w:cstheme="minorHAnsi"/>
          <w:lang w:eastAsia="pl-PL"/>
        </w:rPr>
        <w:t xml:space="preserve"> </w:t>
      </w:r>
      <w:r w:rsidR="00BD6961" w:rsidRPr="007034E4">
        <w:rPr>
          <w:rFonts w:eastAsia="Times New Roman" w:cstheme="minorHAnsi"/>
          <w:lang w:eastAsia="pl-PL"/>
        </w:rPr>
        <w:t>Wykonawca obowiązany jest do zawiadomienia Zamawiającego o</w:t>
      </w:r>
      <w:r w:rsidRPr="007034E4">
        <w:rPr>
          <w:rFonts w:eastAsia="Times New Roman" w:cstheme="minorHAnsi"/>
          <w:lang w:eastAsia="pl-PL"/>
        </w:rPr>
        <w:t xml:space="preserve">  usunięciu wad w terminie 3 dni </w:t>
      </w:r>
      <w:r w:rsidR="00FF15A9" w:rsidRPr="007034E4">
        <w:rPr>
          <w:rFonts w:eastAsia="Times New Roman" w:cstheme="minorHAnsi"/>
          <w:lang w:eastAsia="pl-PL"/>
        </w:rPr>
        <w:t xml:space="preserve">roboczych </w:t>
      </w:r>
      <w:r w:rsidRPr="007034E4">
        <w:rPr>
          <w:rFonts w:eastAsia="Times New Roman" w:cstheme="minorHAnsi"/>
          <w:lang w:eastAsia="pl-PL"/>
        </w:rPr>
        <w:t>od ukończenia robót.</w:t>
      </w:r>
    </w:p>
    <w:p w:rsidR="003236D4" w:rsidRPr="007034E4" w:rsidRDefault="003236D4" w:rsidP="00FF15A9">
      <w:pPr>
        <w:widowControl w:val="0"/>
        <w:numPr>
          <w:ilvl w:val="0"/>
          <w:numId w:val="18"/>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W przypadku określonym w ust. 8 pkt 2 </w:t>
      </w:r>
      <w:r w:rsidR="00FF15A9" w:rsidRPr="007034E4">
        <w:rPr>
          <w:rFonts w:eastAsia="Times New Roman" w:cstheme="minorHAnsi"/>
          <w:lang w:eastAsia="pl-PL"/>
        </w:rPr>
        <w:t xml:space="preserve">lit b </w:t>
      </w:r>
      <w:r w:rsidRPr="007034E4">
        <w:rPr>
          <w:rFonts w:eastAsia="Times New Roman" w:cstheme="minorHAnsi"/>
          <w:lang w:eastAsia="pl-PL"/>
        </w:rPr>
        <w:t>Zamawiający obowiązany jest do zawiadomienia Wykonawcy o  odstąpieniu od Umowy na zasadach określonych w § 15 ust. 2 Umowy.</w:t>
      </w:r>
    </w:p>
    <w:p w:rsidR="00BD6961" w:rsidRPr="007034E4" w:rsidRDefault="00FF15A9" w:rsidP="00954D64">
      <w:pPr>
        <w:widowControl w:val="0"/>
        <w:numPr>
          <w:ilvl w:val="0"/>
          <w:numId w:val="18"/>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b/>
          <w:lang w:eastAsia="pl-PL"/>
        </w:rPr>
        <w:t xml:space="preserve">W przypadku odstąpienia od Umowy </w:t>
      </w:r>
      <w:r w:rsidR="00BD6961" w:rsidRPr="007034E4">
        <w:rPr>
          <w:rFonts w:eastAsia="Times New Roman" w:cstheme="minorHAnsi"/>
          <w:b/>
          <w:lang w:eastAsia="pl-PL"/>
        </w:rPr>
        <w:t>Zamawiający wyznaczy ostateczny termin odbioru</w:t>
      </w:r>
      <w:r w:rsidR="00BD6961" w:rsidRPr="007034E4">
        <w:rPr>
          <w:rFonts w:eastAsia="Times New Roman" w:cstheme="minorHAnsi"/>
          <w:lang w:eastAsia="pl-PL"/>
        </w:rPr>
        <w:t xml:space="preserve"> robót </w:t>
      </w:r>
      <w:r w:rsidRPr="007034E4">
        <w:rPr>
          <w:rFonts w:eastAsia="Times New Roman" w:cstheme="minorHAnsi"/>
          <w:lang w:eastAsia="pl-PL"/>
        </w:rPr>
        <w:t xml:space="preserve">budowlanych </w:t>
      </w:r>
      <w:r w:rsidR="00BD6961" w:rsidRPr="007034E4">
        <w:rPr>
          <w:rFonts w:eastAsia="Times New Roman" w:cstheme="minorHAnsi"/>
          <w:b/>
          <w:lang w:eastAsia="pl-PL"/>
        </w:rPr>
        <w:t xml:space="preserve">w </w:t>
      </w:r>
      <w:r w:rsidRPr="007034E4">
        <w:rPr>
          <w:rFonts w:eastAsia="Times New Roman" w:cstheme="minorHAnsi"/>
          <w:b/>
          <w:lang w:eastAsia="pl-PL"/>
        </w:rPr>
        <w:t>okresie</w:t>
      </w:r>
      <w:r w:rsidR="00BD6961" w:rsidRPr="007034E4">
        <w:rPr>
          <w:rFonts w:eastAsia="Times New Roman" w:cstheme="minorHAnsi"/>
          <w:b/>
          <w:lang w:eastAsia="pl-PL"/>
        </w:rPr>
        <w:t xml:space="preserve"> 14 dni licząc od </w:t>
      </w:r>
      <w:r w:rsidRPr="007034E4">
        <w:rPr>
          <w:rFonts w:eastAsia="Times New Roman" w:cstheme="minorHAnsi"/>
          <w:b/>
          <w:lang w:eastAsia="pl-PL"/>
        </w:rPr>
        <w:t xml:space="preserve">dnia </w:t>
      </w:r>
      <w:r w:rsidR="00BD6961" w:rsidRPr="007034E4">
        <w:rPr>
          <w:rFonts w:eastAsia="Times New Roman" w:cstheme="minorHAnsi"/>
          <w:b/>
          <w:lang w:eastAsia="pl-PL"/>
        </w:rPr>
        <w:t>zawiadomienia</w:t>
      </w:r>
      <w:r w:rsidRPr="007034E4">
        <w:rPr>
          <w:rFonts w:eastAsia="Times New Roman" w:cstheme="minorHAnsi"/>
          <w:lang w:eastAsia="pl-PL"/>
        </w:rPr>
        <w:t>,</w:t>
      </w:r>
      <w:r w:rsidR="00BD6961" w:rsidRPr="007034E4">
        <w:rPr>
          <w:rFonts w:eastAsia="Times New Roman" w:cstheme="minorHAnsi"/>
          <w:lang w:eastAsia="pl-PL"/>
        </w:rPr>
        <w:t xml:space="preserve"> </w:t>
      </w:r>
      <w:r w:rsidR="00FC1354" w:rsidRPr="007034E4">
        <w:rPr>
          <w:rFonts w:eastAsia="Times New Roman" w:cstheme="minorHAnsi"/>
          <w:lang w:eastAsia="pl-PL"/>
        </w:rPr>
        <w:t>o którym mowa w ust. 10</w:t>
      </w:r>
      <w:r w:rsidR="00BD6961" w:rsidRPr="007034E4">
        <w:rPr>
          <w:rFonts w:eastAsia="Times New Roman" w:cstheme="minorHAnsi"/>
          <w:lang w:eastAsia="pl-PL"/>
        </w:rPr>
        <w:t>.</w:t>
      </w:r>
    </w:p>
    <w:p w:rsidR="00BD6961" w:rsidRPr="007034E4" w:rsidRDefault="00BD6961" w:rsidP="00954D64">
      <w:pPr>
        <w:widowControl w:val="0"/>
        <w:numPr>
          <w:ilvl w:val="0"/>
          <w:numId w:val="18"/>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b/>
          <w:lang w:eastAsia="pl-PL"/>
        </w:rPr>
        <w:t>Odbiór ostateczny</w:t>
      </w:r>
      <w:r w:rsidRPr="007034E4">
        <w:rPr>
          <w:rFonts w:eastAsia="Times New Roman" w:cstheme="minorHAnsi"/>
          <w:lang w:eastAsia="pl-PL"/>
        </w:rPr>
        <w:t xml:space="preserve"> jest</w:t>
      </w:r>
      <w:r w:rsidR="00FC1354" w:rsidRPr="007034E4">
        <w:rPr>
          <w:rFonts w:eastAsia="Times New Roman" w:cstheme="minorHAnsi"/>
          <w:lang w:eastAsia="pl-PL"/>
        </w:rPr>
        <w:t xml:space="preserve"> dokonywany po upływie terminu gwarancji i rękojmi</w:t>
      </w:r>
      <w:r w:rsidRPr="007034E4">
        <w:rPr>
          <w:rFonts w:eastAsia="Times New Roman" w:cstheme="minorHAnsi"/>
          <w:lang w:eastAsia="pl-PL"/>
        </w:rPr>
        <w:t xml:space="preserve"> </w:t>
      </w:r>
      <w:r w:rsidR="00FC1354" w:rsidRPr="007034E4">
        <w:rPr>
          <w:rFonts w:eastAsia="Times New Roman" w:cstheme="minorHAnsi"/>
          <w:lang w:eastAsia="pl-PL"/>
        </w:rPr>
        <w:t xml:space="preserve">i polega </w:t>
      </w:r>
      <w:r w:rsidRPr="007034E4">
        <w:rPr>
          <w:rFonts w:eastAsia="Times New Roman" w:cstheme="minorHAnsi"/>
          <w:lang w:eastAsia="pl-PL"/>
        </w:rPr>
        <w:t>na sprawdzeniu i</w:t>
      </w:r>
      <w:r w:rsidR="00FC1354" w:rsidRPr="007034E4">
        <w:rPr>
          <w:rFonts w:eastAsia="Times New Roman" w:cstheme="minorHAnsi"/>
          <w:lang w:eastAsia="pl-PL"/>
        </w:rPr>
        <w:t> </w:t>
      </w:r>
      <w:r w:rsidRPr="007034E4">
        <w:rPr>
          <w:rFonts w:eastAsia="Times New Roman" w:cstheme="minorHAnsi"/>
          <w:lang w:eastAsia="pl-PL"/>
        </w:rPr>
        <w:t xml:space="preserve"> usunięciu wad powstałych i ujawnionych w okresie </w:t>
      </w:r>
      <w:r w:rsidR="00FC1354" w:rsidRPr="007034E4">
        <w:rPr>
          <w:rFonts w:eastAsia="Times New Roman" w:cstheme="minorHAnsi"/>
          <w:lang w:eastAsia="pl-PL"/>
        </w:rPr>
        <w:t>gwarancji i rękojmi.</w:t>
      </w:r>
      <w:r w:rsidRPr="007034E4">
        <w:rPr>
          <w:rFonts w:eastAsia="Times New Roman" w:cstheme="minorHAnsi"/>
          <w:lang w:eastAsia="pl-PL"/>
        </w:rPr>
        <w:t xml:space="preserve"> </w:t>
      </w:r>
    </w:p>
    <w:p w:rsidR="00BD6961" w:rsidRPr="007034E4" w:rsidRDefault="00BD6961" w:rsidP="00954D64">
      <w:pPr>
        <w:widowControl w:val="0"/>
        <w:numPr>
          <w:ilvl w:val="0"/>
          <w:numId w:val="18"/>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 Zamawiający i Inspektor nadzoru dokona odbioru robót zanikających oraz robót ulegających zakryciu </w:t>
      </w:r>
      <w:r w:rsidRPr="007034E4">
        <w:rPr>
          <w:rFonts w:eastAsia="Times New Roman" w:cstheme="minorHAnsi"/>
          <w:lang w:eastAsia="pl-PL"/>
        </w:rPr>
        <w:br/>
        <w:t xml:space="preserve">w terminie </w:t>
      </w:r>
      <w:r w:rsidR="00FC1354" w:rsidRPr="007034E4">
        <w:rPr>
          <w:rFonts w:eastAsia="Times New Roman" w:cstheme="minorHAnsi"/>
          <w:lang w:eastAsia="pl-PL"/>
        </w:rPr>
        <w:t xml:space="preserve">do </w:t>
      </w:r>
      <w:r w:rsidRPr="007034E4">
        <w:rPr>
          <w:rFonts w:eastAsia="Times New Roman" w:cstheme="minorHAnsi"/>
          <w:lang w:eastAsia="pl-PL"/>
        </w:rPr>
        <w:t xml:space="preserve">10 dni od dnia zgłoszenia odbioru przez Kierownika budowy. W przypadku nie zgłoszenia </w:t>
      </w:r>
      <w:r w:rsidRPr="007034E4">
        <w:rPr>
          <w:rFonts w:eastAsia="Times New Roman" w:cstheme="minorHAnsi"/>
          <w:lang w:eastAsia="pl-PL"/>
        </w:rPr>
        <w:br/>
        <w:t xml:space="preserve">do odbioru tych robót Wykonawca na żądanie Zamawiającego będzie zobowiązany na własny koszt </w:t>
      </w:r>
      <w:r w:rsidRPr="007034E4">
        <w:rPr>
          <w:rFonts w:eastAsia="Times New Roman" w:cstheme="minorHAnsi"/>
          <w:lang w:eastAsia="pl-PL"/>
        </w:rPr>
        <w:br/>
        <w:t>do ich odkrycia i doprowadzenia do wymaganego stanu.</w:t>
      </w:r>
    </w:p>
    <w:p w:rsidR="00DD3955" w:rsidRPr="007034E4" w:rsidRDefault="00DD3955" w:rsidP="00DD3955">
      <w:pPr>
        <w:widowControl w:val="0"/>
        <w:autoSpaceDE w:val="0"/>
        <w:autoSpaceDN w:val="0"/>
        <w:adjustRightInd w:val="0"/>
        <w:spacing w:after="0" w:line="276" w:lineRule="auto"/>
        <w:contextualSpacing/>
        <w:jc w:val="both"/>
        <w:rPr>
          <w:rFonts w:eastAsia="Times New Roman" w:cstheme="minorHAnsi"/>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13.</w:t>
      </w:r>
    </w:p>
    <w:p w:rsidR="00BD6961" w:rsidRPr="007034E4" w:rsidRDefault="00FF15A9"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Gwarancja i rękojmia</w:t>
      </w:r>
    </w:p>
    <w:p w:rsidR="0003676A" w:rsidRPr="007034E4" w:rsidRDefault="00671D60" w:rsidP="0003676A">
      <w:pPr>
        <w:pStyle w:val="Akapitzlist"/>
        <w:widowControl/>
        <w:numPr>
          <w:ilvl w:val="3"/>
          <w:numId w:val="41"/>
        </w:numPr>
        <w:tabs>
          <w:tab w:val="left" w:pos="284"/>
        </w:tabs>
        <w:autoSpaceDE/>
        <w:autoSpaceDN/>
        <w:adjustRightInd/>
        <w:spacing w:line="276" w:lineRule="auto"/>
        <w:ind w:left="284" w:hanging="284"/>
        <w:jc w:val="both"/>
        <w:rPr>
          <w:rFonts w:asciiTheme="minorHAnsi" w:hAnsiTheme="minorHAnsi" w:cstheme="minorHAnsi"/>
          <w:sz w:val="22"/>
          <w:szCs w:val="22"/>
        </w:rPr>
      </w:pPr>
      <w:r w:rsidRPr="007034E4">
        <w:rPr>
          <w:rFonts w:ascii="Calibri" w:hAnsi="Calibri" w:cs="Calibri"/>
          <w:sz w:val="22"/>
          <w:szCs w:val="22"/>
        </w:rPr>
        <w:t xml:space="preserve">Wykonawca udziela ........... miesięcy [jak w SIWZ/ofercie] gwarancji jakości na Przedmiot Umowy, zwanej dalej „gwarancją”. Okres rękojmi za wady zostaje zrównany z okresem udzielonej gwarancji </w:t>
      </w:r>
      <w:r w:rsidR="0003676A" w:rsidRPr="007034E4">
        <w:rPr>
          <w:rFonts w:ascii="Calibri" w:hAnsi="Calibri" w:cs="Calibri"/>
          <w:sz w:val="22"/>
          <w:szCs w:val="22"/>
        </w:rPr>
        <w:br/>
        <w:t xml:space="preserve">jakości </w:t>
      </w:r>
      <w:r w:rsidRPr="007034E4">
        <w:rPr>
          <w:rFonts w:ascii="Calibri" w:hAnsi="Calibri" w:cs="Calibri"/>
          <w:sz w:val="22"/>
          <w:szCs w:val="22"/>
        </w:rPr>
        <w:t>przez Wykonawcę. Udzielona gwarancja i rękojmia za wady oznaczają, że Wykonawca ponosić będzie pełną odpowiedzialność za wynikłe szkody w mieniu Zamawiającego, będące następstwem ujawnionych wad Przedmiotu Umowy.</w:t>
      </w:r>
      <w:r w:rsidR="004A1B8E" w:rsidRPr="007034E4">
        <w:rPr>
          <w:sz w:val="22"/>
          <w:szCs w:val="22"/>
        </w:rPr>
        <w:t xml:space="preserve"> </w:t>
      </w:r>
      <w:r w:rsidR="0003676A" w:rsidRPr="007034E4">
        <w:rPr>
          <w:rFonts w:asciiTheme="minorHAnsi" w:hAnsiTheme="minorHAnsi" w:cstheme="minorHAnsi"/>
          <w:sz w:val="22"/>
          <w:szCs w:val="22"/>
        </w:rPr>
        <w:t>Wykonawca jest zobowiązany dostarczyć Zamawiającemu niezbędny dokument gwarancyjny w dacie odbioru końcowego robót.</w:t>
      </w:r>
    </w:p>
    <w:p w:rsidR="00671D60" w:rsidRPr="007034E4" w:rsidRDefault="0003676A" w:rsidP="0003676A">
      <w:pPr>
        <w:widowControl w:val="0"/>
        <w:autoSpaceDE w:val="0"/>
        <w:autoSpaceDN w:val="0"/>
        <w:adjustRightInd w:val="0"/>
        <w:spacing w:after="0" w:line="276" w:lineRule="auto"/>
        <w:contextualSpacing/>
        <w:jc w:val="both"/>
        <w:rPr>
          <w:rFonts w:eastAsia="Times New Roman" w:cstheme="minorHAnsi"/>
          <w:lang w:eastAsia="pl-PL"/>
        </w:rPr>
      </w:pPr>
      <w:r w:rsidRPr="007034E4">
        <w:rPr>
          <w:rFonts w:eastAsia="Times New Roman" w:cstheme="minorHAnsi"/>
          <w:lang w:eastAsia="pl-PL"/>
        </w:rPr>
        <w:t xml:space="preserve">2.   </w:t>
      </w:r>
      <w:r w:rsidR="00BD6961" w:rsidRPr="007034E4">
        <w:rPr>
          <w:rFonts w:eastAsia="Times New Roman" w:cstheme="minorHAnsi"/>
          <w:lang w:eastAsia="pl-PL"/>
        </w:rPr>
        <w:t xml:space="preserve">Bieg terminu rękojmi i gwarancji rozpoczyna się od daty </w:t>
      </w:r>
      <w:r w:rsidRPr="007034E4">
        <w:rPr>
          <w:rFonts w:eastAsia="Times New Roman" w:cstheme="minorHAnsi"/>
          <w:lang w:eastAsia="pl-PL"/>
        </w:rPr>
        <w:t xml:space="preserve">odbioru </w:t>
      </w:r>
      <w:r w:rsidR="00BD6961" w:rsidRPr="007034E4">
        <w:rPr>
          <w:rFonts w:eastAsia="Times New Roman" w:cstheme="minorHAnsi"/>
          <w:lang w:eastAsia="pl-PL"/>
        </w:rPr>
        <w:t>końcowego robót.</w:t>
      </w:r>
    </w:p>
    <w:p w:rsidR="0003676A" w:rsidRPr="007034E4" w:rsidRDefault="0003676A" w:rsidP="0003676A">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3.</w:t>
      </w:r>
      <w:r w:rsidRPr="007034E4">
        <w:rPr>
          <w:rFonts w:eastAsia="Times New Roman" w:cstheme="minorHAnsi"/>
          <w:lang w:eastAsia="pl-PL"/>
        </w:rPr>
        <w:tab/>
      </w:r>
      <w:r w:rsidR="00A12950" w:rsidRPr="007034E4">
        <w:rPr>
          <w:rFonts w:eastAsia="Times New Roman" w:cstheme="minorHAnsi"/>
          <w:lang w:eastAsia="pl-PL"/>
        </w:rPr>
        <w:t>Udzielona przez Wykonawcę gwarancja nie wyłącza uprawnień Zamawiającego wynikających z tytułu rękojmi.</w:t>
      </w:r>
    </w:p>
    <w:p w:rsidR="000E6346" w:rsidRPr="007034E4" w:rsidRDefault="0003676A" w:rsidP="0003676A">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4. </w:t>
      </w:r>
      <w:r w:rsidR="00671D60" w:rsidRPr="007034E4">
        <w:rPr>
          <w:rFonts w:ascii="Calibri" w:hAnsi="Calibri" w:cs="Calibri"/>
        </w:rPr>
        <w:t xml:space="preserve">Obowiązki gwaranta pełni Wykonawca, przy czym wykonanie napraw gwarancyjnych Wykonawca może </w:t>
      </w:r>
      <w:r w:rsidRPr="007034E4">
        <w:rPr>
          <w:rFonts w:ascii="Calibri" w:hAnsi="Calibri" w:cs="Calibri"/>
        </w:rPr>
        <w:br/>
      </w:r>
      <w:r w:rsidR="00671D60" w:rsidRPr="007034E4">
        <w:rPr>
          <w:rFonts w:ascii="Calibri" w:hAnsi="Calibri" w:cs="Calibri"/>
        </w:rPr>
        <w:t xml:space="preserve">zlecić innemu podmiotowi, na własną odpowiedzialność i na własny koszt. </w:t>
      </w:r>
    </w:p>
    <w:p w:rsidR="000E6346" w:rsidRPr="007034E4" w:rsidRDefault="0003676A" w:rsidP="0003676A">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ascii="Calibri" w:hAnsi="Calibri" w:cs="Calibri"/>
        </w:rPr>
        <w:lastRenderedPageBreak/>
        <w:t xml:space="preserve">5. </w:t>
      </w:r>
      <w:r w:rsidR="00671D60" w:rsidRPr="007034E4">
        <w:rPr>
          <w:rFonts w:ascii="Calibri" w:hAnsi="Calibri" w:cs="Calibri"/>
        </w:rPr>
        <w:t>W okresie gwarancji Wykonawca zobowiązany jest do bezpłatnego usuwania wszelkich zaistniałych wad i</w:t>
      </w:r>
      <w:r w:rsidR="000E6346" w:rsidRPr="007034E4">
        <w:rPr>
          <w:rFonts w:ascii="Calibri" w:hAnsi="Calibri" w:cs="Calibri"/>
        </w:rPr>
        <w:t> </w:t>
      </w:r>
      <w:r w:rsidR="00671D60" w:rsidRPr="007034E4">
        <w:rPr>
          <w:rFonts w:ascii="Calibri" w:hAnsi="Calibri" w:cs="Calibri"/>
        </w:rPr>
        <w:t xml:space="preserve"> uszkodzeń Przedmiotu Umowy, tj. do bezpłatnej naprawy lub wymiany - według wyboru Zamawiającego: podzespołów, wyposażenia, części, które w okresie gwarancji okażą się wadliwe, tj. niepełnowartościowe lub</w:t>
      </w:r>
      <w:r w:rsidR="00B147BE" w:rsidRPr="007034E4">
        <w:rPr>
          <w:rFonts w:ascii="Calibri" w:hAnsi="Calibri" w:cs="Calibri"/>
        </w:rPr>
        <w:t> </w:t>
      </w:r>
      <w:r w:rsidR="00671D60" w:rsidRPr="007034E4">
        <w:rPr>
          <w:rFonts w:ascii="Calibri" w:hAnsi="Calibri" w:cs="Calibri"/>
        </w:rPr>
        <w:t xml:space="preserve"> uszkodzone na skutek zastosowania wadliwych materiałów, błędnej konstrukcji, niepełnej sprawności, wadliwego wykonania lub z innych przyczyn. Gwarancją objęte są wady Przedmiotu Umowy wynikające z</w:t>
      </w:r>
      <w:r w:rsidR="000E6346" w:rsidRPr="007034E4">
        <w:rPr>
          <w:rFonts w:ascii="Calibri" w:hAnsi="Calibri" w:cs="Calibri"/>
        </w:rPr>
        <w:t> </w:t>
      </w:r>
      <w:r w:rsidR="00671D60" w:rsidRPr="007034E4">
        <w:rPr>
          <w:rFonts w:ascii="Calibri" w:hAnsi="Calibri" w:cs="Calibri"/>
        </w:rPr>
        <w:t xml:space="preserve"> wad materiałowych oraz wad wykonania.</w:t>
      </w:r>
    </w:p>
    <w:p w:rsidR="00A12950" w:rsidRPr="007034E4" w:rsidRDefault="0003676A" w:rsidP="0003676A">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ascii="Calibri" w:hAnsi="Calibri" w:cs="Calibri"/>
        </w:rPr>
        <w:t xml:space="preserve">6.  </w:t>
      </w:r>
      <w:r w:rsidR="000E6346" w:rsidRPr="007034E4">
        <w:rPr>
          <w:rFonts w:ascii="Calibri" w:hAnsi="Calibri" w:cs="Calibri"/>
        </w:rPr>
        <w:t>Strony ustalają, że koszty dojazdu</w:t>
      </w:r>
      <w:r w:rsidR="00671D60" w:rsidRPr="007034E4">
        <w:rPr>
          <w:rFonts w:ascii="Calibri" w:hAnsi="Calibri" w:cs="Calibri"/>
        </w:rPr>
        <w:t xml:space="preserve">, transportu, materiałów </w:t>
      </w:r>
      <w:r w:rsidR="000E6346" w:rsidRPr="007034E4">
        <w:rPr>
          <w:rFonts w:ascii="Calibri" w:hAnsi="Calibri" w:cs="Calibri"/>
        </w:rPr>
        <w:t>koniecznych do wykonania</w:t>
      </w:r>
      <w:r w:rsidR="00671D60" w:rsidRPr="007034E4">
        <w:rPr>
          <w:rFonts w:ascii="Calibri" w:hAnsi="Calibri" w:cs="Calibri"/>
        </w:rPr>
        <w:t xml:space="preserve"> napraw w</w:t>
      </w:r>
      <w:r w:rsidR="000E6346" w:rsidRPr="007034E4">
        <w:rPr>
          <w:rFonts w:ascii="Calibri" w:hAnsi="Calibri" w:cs="Calibri"/>
        </w:rPr>
        <w:t> </w:t>
      </w:r>
      <w:r w:rsidR="00671D60" w:rsidRPr="007034E4">
        <w:rPr>
          <w:rFonts w:ascii="Calibri" w:hAnsi="Calibri" w:cs="Calibri"/>
        </w:rPr>
        <w:t xml:space="preserve"> ramach gwarancji i rękojmi za wady obciążają Wykonawcę. </w:t>
      </w:r>
    </w:p>
    <w:p w:rsidR="00A12950" w:rsidRPr="007034E4" w:rsidRDefault="0003676A" w:rsidP="0003676A">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ascii="Calibri" w:hAnsi="Calibri" w:cs="Calibri"/>
        </w:rPr>
        <w:t xml:space="preserve">7.  </w:t>
      </w:r>
      <w:r w:rsidR="00671D60" w:rsidRPr="007034E4">
        <w:rPr>
          <w:rFonts w:ascii="Calibri" w:hAnsi="Calibri" w:cs="Calibri"/>
        </w:rPr>
        <w:t xml:space="preserve">Strony zgodnie ustalają, że Wykonawca </w:t>
      </w:r>
      <w:r w:rsidR="00671D60" w:rsidRPr="007034E4">
        <w:rPr>
          <w:rFonts w:ascii="Calibri" w:hAnsi="Calibri" w:cs="Calibri"/>
          <w:b/>
        </w:rPr>
        <w:t>usunie wady</w:t>
      </w:r>
      <w:r w:rsidR="00671D60" w:rsidRPr="007034E4">
        <w:rPr>
          <w:rFonts w:ascii="Calibri" w:hAnsi="Calibri" w:cs="Calibri"/>
        </w:rPr>
        <w:t xml:space="preserve"> Przedmiotu Umowy - </w:t>
      </w:r>
      <w:r w:rsidR="00B147BE" w:rsidRPr="007034E4">
        <w:rPr>
          <w:rFonts w:ascii="Calibri" w:hAnsi="Calibri" w:cs="Calibri"/>
        </w:rPr>
        <w:t>ujawnione w okresie gwarancji i</w:t>
      </w:r>
      <w:r w:rsidR="00A12950" w:rsidRPr="007034E4">
        <w:rPr>
          <w:rFonts w:ascii="Calibri" w:hAnsi="Calibri" w:cs="Calibri"/>
        </w:rPr>
        <w:t> </w:t>
      </w:r>
      <w:r w:rsidR="00B147BE" w:rsidRPr="007034E4">
        <w:rPr>
          <w:rFonts w:ascii="Calibri" w:hAnsi="Calibri" w:cs="Calibri"/>
        </w:rPr>
        <w:t xml:space="preserve"> rękojmi</w:t>
      </w:r>
      <w:r w:rsidR="00A12950" w:rsidRPr="007034E4">
        <w:rPr>
          <w:rFonts w:ascii="Calibri" w:hAnsi="Calibri" w:cs="Calibri"/>
        </w:rPr>
        <w:t xml:space="preserve"> </w:t>
      </w:r>
      <w:r w:rsidR="00A12950" w:rsidRPr="007034E4">
        <w:rPr>
          <w:rFonts w:ascii="Calibri" w:hAnsi="Calibri" w:cs="Calibri"/>
          <w:b/>
        </w:rPr>
        <w:t>w terminie 7</w:t>
      </w:r>
      <w:r w:rsidR="00671D60" w:rsidRPr="007034E4">
        <w:rPr>
          <w:rFonts w:ascii="Calibri" w:hAnsi="Calibri" w:cs="Calibri"/>
          <w:b/>
        </w:rPr>
        <w:t xml:space="preserve"> dni od daty doręczenia mu zgłoszenia przez Zamawiającego</w:t>
      </w:r>
      <w:r w:rsidR="00A12950" w:rsidRPr="007034E4">
        <w:rPr>
          <w:rFonts w:ascii="Calibri" w:hAnsi="Calibri" w:cs="Calibri"/>
        </w:rPr>
        <w:t>.</w:t>
      </w:r>
      <w:r w:rsidR="00A12950" w:rsidRPr="007034E4">
        <w:rPr>
          <w:rFonts w:eastAsia="Times New Roman" w:cstheme="minorHAnsi"/>
          <w:lang w:eastAsia="pl-PL"/>
        </w:rPr>
        <w:t xml:space="preserve"> </w:t>
      </w:r>
      <w:r w:rsidR="00A12950" w:rsidRPr="007034E4">
        <w:rPr>
          <w:rFonts w:eastAsia="Times New Roman" w:cstheme="minorHAnsi"/>
          <w:b/>
          <w:lang w:eastAsia="pl-PL"/>
        </w:rPr>
        <w:t>Wady wymagające natychmiastowego usunięcia Wykonawca usunie nie później niż w dniu następnym</w:t>
      </w:r>
      <w:r w:rsidR="00A12950" w:rsidRPr="007034E4">
        <w:rPr>
          <w:rFonts w:eastAsia="Times New Roman" w:cstheme="minorHAnsi"/>
          <w:lang w:eastAsia="pl-PL"/>
        </w:rPr>
        <w:t xml:space="preserve"> po ich zgłoszeniu w  formie przewidzianej w § 1 ust. 10 Umowy.</w:t>
      </w:r>
    </w:p>
    <w:p w:rsidR="00A12950" w:rsidRPr="007034E4" w:rsidRDefault="0003676A" w:rsidP="0003676A">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ascii="Calibri" w:hAnsi="Calibri" w:cs="Calibri"/>
        </w:rPr>
        <w:t xml:space="preserve">8.  </w:t>
      </w:r>
      <w:r w:rsidR="00671D60" w:rsidRPr="007034E4">
        <w:rPr>
          <w:rFonts w:ascii="Calibri" w:hAnsi="Calibri" w:cs="Calibri"/>
        </w:rPr>
        <w:t>Jeżeli Wykonawca nie usunie wad Przedmiotu Umow</w:t>
      </w:r>
      <w:r w:rsidR="003236D4" w:rsidRPr="007034E4">
        <w:rPr>
          <w:rFonts w:ascii="Calibri" w:hAnsi="Calibri" w:cs="Calibri"/>
        </w:rPr>
        <w:t>y we wskazanym w ust. 7</w:t>
      </w:r>
      <w:r w:rsidR="00671D60" w:rsidRPr="007034E4">
        <w:rPr>
          <w:rFonts w:ascii="Calibri" w:hAnsi="Calibri" w:cs="Calibri"/>
        </w:rPr>
        <w:t xml:space="preserve"> terminie, Zamawiający może je usunąć samodzielnie lub zlecić ich usunięcie </w:t>
      </w:r>
      <w:r w:rsidR="00AC19F7" w:rsidRPr="007034E4">
        <w:rPr>
          <w:rFonts w:ascii="Calibri" w:hAnsi="Calibri" w:cs="Calibri"/>
        </w:rPr>
        <w:t>podmiotowi trzeciemu</w:t>
      </w:r>
      <w:r w:rsidR="00671D60" w:rsidRPr="007034E4">
        <w:rPr>
          <w:rFonts w:ascii="Calibri" w:hAnsi="Calibri" w:cs="Calibri"/>
        </w:rPr>
        <w:t xml:space="preserve"> na koszt i ryzyko Wykonawcy. W takim przypadku Zamawiający wystawi Wykonawcy </w:t>
      </w:r>
      <w:r w:rsidR="003236D4" w:rsidRPr="007034E4">
        <w:rPr>
          <w:rFonts w:ascii="Calibri" w:hAnsi="Calibri" w:cs="Calibri"/>
        </w:rPr>
        <w:t xml:space="preserve">fakturę </w:t>
      </w:r>
      <w:r w:rsidR="00671D60" w:rsidRPr="007034E4">
        <w:rPr>
          <w:rFonts w:ascii="Calibri" w:hAnsi="Calibri" w:cs="Calibri"/>
        </w:rPr>
        <w:t>obciążeniową równą kosztom poniesionym na</w:t>
      </w:r>
      <w:r w:rsidR="003236D4" w:rsidRPr="007034E4">
        <w:rPr>
          <w:rFonts w:ascii="Calibri" w:hAnsi="Calibri" w:cs="Calibri"/>
        </w:rPr>
        <w:t> </w:t>
      </w:r>
      <w:r w:rsidR="00671D60" w:rsidRPr="007034E4">
        <w:rPr>
          <w:rFonts w:ascii="Calibri" w:hAnsi="Calibri" w:cs="Calibri"/>
        </w:rPr>
        <w:t xml:space="preserve"> usunięcie wad przez </w:t>
      </w:r>
      <w:r w:rsidR="00AC19F7" w:rsidRPr="007034E4">
        <w:rPr>
          <w:rFonts w:ascii="Calibri" w:hAnsi="Calibri" w:cs="Calibri"/>
        </w:rPr>
        <w:t>podmiot trzeci</w:t>
      </w:r>
      <w:r w:rsidR="00671D60" w:rsidRPr="007034E4">
        <w:rPr>
          <w:rFonts w:ascii="Calibri" w:hAnsi="Calibri" w:cs="Calibri"/>
        </w:rPr>
        <w:t xml:space="preserve">, a Wykonawca zobowiązuje się do jej uregulowania w terminie wskazanym </w:t>
      </w:r>
      <w:r w:rsidR="003236D4" w:rsidRPr="007034E4">
        <w:rPr>
          <w:rFonts w:ascii="Calibri" w:hAnsi="Calibri" w:cs="Calibri"/>
        </w:rPr>
        <w:t>w tej fakturze</w:t>
      </w:r>
      <w:r w:rsidR="00671D60" w:rsidRPr="007034E4">
        <w:rPr>
          <w:rFonts w:ascii="Calibri" w:hAnsi="Calibri" w:cs="Calibri"/>
        </w:rPr>
        <w:t xml:space="preserve">. </w:t>
      </w:r>
    </w:p>
    <w:p w:rsidR="00A12950" w:rsidRPr="007034E4" w:rsidRDefault="0003676A" w:rsidP="0003676A">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ascii="Calibri" w:hAnsi="Calibri" w:cs="Calibri"/>
        </w:rPr>
        <w:t xml:space="preserve">9.  </w:t>
      </w:r>
      <w:r w:rsidR="00671D60" w:rsidRPr="007034E4">
        <w:rPr>
          <w:rFonts w:ascii="Calibri" w:hAnsi="Calibri" w:cs="Calibri"/>
        </w:rPr>
        <w:t xml:space="preserve">Usunięcie wad Przedmiotu Umowy przez </w:t>
      </w:r>
      <w:r w:rsidR="00AC19F7" w:rsidRPr="007034E4">
        <w:rPr>
          <w:rFonts w:ascii="Calibri" w:hAnsi="Calibri" w:cs="Calibri"/>
        </w:rPr>
        <w:t>podmiot trzeci</w:t>
      </w:r>
      <w:r w:rsidR="00671D60" w:rsidRPr="007034E4">
        <w:rPr>
          <w:rFonts w:ascii="Calibri" w:hAnsi="Calibri" w:cs="Calibri"/>
        </w:rPr>
        <w:t xml:space="preserve"> nie powoduje utraty gwarancji</w:t>
      </w:r>
      <w:r w:rsidR="00A12950" w:rsidRPr="007034E4">
        <w:rPr>
          <w:rFonts w:ascii="Calibri" w:hAnsi="Calibri" w:cs="Calibri"/>
        </w:rPr>
        <w:t xml:space="preserve"> i rękojmi</w:t>
      </w:r>
      <w:r w:rsidR="00671D60" w:rsidRPr="007034E4">
        <w:rPr>
          <w:rFonts w:ascii="Calibri" w:hAnsi="Calibri" w:cs="Calibri"/>
        </w:rPr>
        <w:t xml:space="preserve"> udzielonej przez Wykonawcę na Przedmiot Umowy.</w:t>
      </w:r>
    </w:p>
    <w:p w:rsidR="00A12950" w:rsidRPr="007034E4" w:rsidRDefault="0003676A" w:rsidP="0003676A">
      <w:pPr>
        <w:widowControl w:val="0"/>
        <w:autoSpaceDE w:val="0"/>
        <w:autoSpaceDN w:val="0"/>
        <w:adjustRightInd w:val="0"/>
        <w:spacing w:after="0" w:line="276" w:lineRule="auto"/>
        <w:ind w:left="284" w:hanging="284"/>
        <w:contextualSpacing/>
        <w:jc w:val="both"/>
        <w:rPr>
          <w:rFonts w:ascii="Calibri" w:hAnsi="Calibri" w:cs="Calibri"/>
        </w:rPr>
      </w:pPr>
      <w:r w:rsidRPr="007034E4">
        <w:rPr>
          <w:rFonts w:ascii="Calibri" w:hAnsi="Calibri" w:cs="Calibri"/>
        </w:rPr>
        <w:t>10.</w:t>
      </w:r>
      <w:r w:rsidR="00671D60" w:rsidRPr="007034E4">
        <w:rPr>
          <w:rFonts w:ascii="Calibri" w:hAnsi="Calibri" w:cs="Calibri"/>
        </w:rPr>
        <w:t>W przypadku rozbieżnych stanowisk, co do istnienia i zakresu wad jakościowych Strony mogą zlecić wykonanie ekspertyzy niezależnemu ekspertowi</w:t>
      </w:r>
      <w:r w:rsidR="00AC19F7" w:rsidRPr="007034E4">
        <w:rPr>
          <w:rFonts w:ascii="Calibri" w:hAnsi="Calibri" w:cs="Calibri"/>
        </w:rPr>
        <w:t>/biegłemu</w:t>
      </w:r>
      <w:r w:rsidR="00671D60" w:rsidRPr="007034E4">
        <w:rPr>
          <w:rFonts w:ascii="Calibri" w:hAnsi="Calibri" w:cs="Calibri"/>
        </w:rPr>
        <w:t>. Koszty tej ekspertyzy poniesie Strona, której stanowiska nie potwierdzi ekspertyza</w:t>
      </w:r>
      <w:r w:rsidR="00AC19F7" w:rsidRPr="007034E4">
        <w:rPr>
          <w:rFonts w:ascii="Calibri" w:hAnsi="Calibri" w:cs="Calibri"/>
        </w:rPr>
        <w:t>/opinia</w:t>
      </w:r>
      <w:r w:rsidR="00671D60" w:rsidRPr="007034E4">
        <w:rPr>
          <w:rFonts w:ascii="Calibri" w:hAnsi="Calibri" w:cs="Calibri"/>
        </w:rPr>
        <w:t>. Gdy Strony w terminie 14 dni nie ustalą osoby wspólnego, niezależnego eksperta</w:t>
      </w:r>
      <w:r w:rsidR="00AC19F7" w:rsidRPr="007034E4">
        <w:rPr>
          <w:rFonts w:ascii="Calibri" w:hAnsi="Calibri" w:cs="Calibri"/>
        </w:rPr>
        <w:t>/biegłego</w:t>
      </w:r>
      <w:r w:rsidR="00671D60" w:rsidRPr="007034E4">
        <w:rPr>
          <w:rFonts w:ascii="Calibri" w:hAnsi="Calibri" w:cs="Calibri"/>
        </w:rPr>
        <w:t>, wówczas prawo wyboru eksperta</w:t>
      </w:r>
      <w:r w:rsidR="00AC19F7" w:rsidRPr="007034E4">
        <w:rPr>
          <w:rFonts w:ascii="Calibri" w:hAnsi="Calibri" w:cs="Calibri"/>
        </w:rPr>
        <w:t>/biegłego</w:t>
      </w:r>
      <w:r w:rsidR="00671D60" w:rsidRPr="007034E4">
        <w:rPr>
          <w:rFonts w:ascii="Calibri" w:hAnsi="Calibri" w:cs="Calibri"/>
        </w:rPr>
        <w:t xml:space="preserve"> przysługiwać będzie Zamawiającemu. W przypadku, gdy wykonana ekspertyza</w:t>
      </w:r>
      <w:r w:rsidR="00AC19F7" w:rsidRPr="007034E4">
        <w:rPr>
          <w:rFonts w:ascii="Calibri" w:hAnsi="Calibri" w:cs="Calibri"/>
        </w:rPr>
        <w:t>/opinia</w:t>
      </w:r>
      <w:r w:rsidR="00671D60" w:rsidRPr="007034E4">
        <w:rPr>
          <w:rFonts w:ascii="Calibri" w:hAnsi="Calibri" w:cs="Calibri"/>
        </w:rPr>
        <w:t xml:space="preserve"> potwierdzi stanowisko Zamawiającego, wówczas Wykonawca zobowiązany będzie do zwrotu Zamawiającemu całości kosztów wykonania ekspertyzy</w:t>
      </w:r>
      <w:r w:rsidR="00AC19F7" w:rsidRPr="007034E4">
        <w:rPr>
          <w:rFonts w:ascii="Calibri" w:hAnsi="Calibri" w:cs="Calibri"/>
        </w:rPr>
        <w:t>/opini</w:t>
      </w:r>
      <w:r w:rsidR="00671D60" w:rsidRPr="007034E4">
        <w:rPr>
          <w:rFonts w:ascii="Calibri" w:hAnsi="Calibri" w:cs="Calibri"/>
        </w:rPr>
        <w:t>.</w:t>
      </w:r>
    </w:p>
    <w:p w:rsidR="00AC19F7" w:rsidRPr="007034E4" w:rsidRDefault="00AC19F7" w:rsidP="00AC19F7">
      <w:pPr>
        <w:tabs>
          <w:tab w:val="left" w:pos="284"/>
        </w:tabs>
        <w:spacing w:line="276" w:lineRule="auto"/>
        <w:ind w:left="284" w:hanging="284"/>
        <w:jc w:val="both"/>
        <w:rPr>
          <w:rFonts w:cstheme="minorHAnsi"/>
        </w:rPr>
      </w:pPr>
      <w:r w:rsidRPr="007034E4">
        <w:rPr>
          <w:rFonts w:ascii="Calibri" w:hAnsi="Calibri" w:cs="Calibri"/>
        </w:rPr>
        <w:t>11.</w:t>
      </w:r>
      <w:r w:rsidRPr="007034E4">
        <w:rPr>
          <w:rFonts w:cstheme="minorHAnsi"/>
        </w:rPr>
        <w:t xml:space="preserve">Udzielone rękojmia i gwarancja nie naruszają prawa Zamawiającego do dochodzenia roszczeń </w:t>
      </w:r>
      <w:r w:rsidRPr="007034E4">
        <w:rPr>
          <w:rFonts w:cstheme="minorHAnsi"/>
        </w:rPr>
        <w:br/>
        <w:t>o naprawienie szkody w pełnej wysokości na zasadach określonych w KC.</w:t>
      </w:r>
    </w:p>
    <w:p w:rsidR="00BD6961" w:rsidRPr="007034E4" w:rsidRDefault="00BD6961" w:rsidP="0003676A">
      <w:pPr>
        <w:widowControl w:val="0"/>
        <w:autoSpaceDE w:val="0"/>
        <w:autoSpaceDN w:val="0"/>
        <w:adjustRightInd w:val="0"/>
        <w:spacing w:after="0" w:line="240" w:lineRule="auto"/>
        <w:ind w:left="284" w:hanging="284"/>
        <w:jc w:val="center"/>
        <w:rPr>
          <w:rFonts w:ascii="Calibri" w:eastAsia="Times New Roman" w:hAnsi="Calibri" w:cs="Calibri"/>
          <w:b/>
          <w:lang w:eastAsia="pl-PL"/>
        </w:rPr>
      </w:pPr>
    </w:p>
    <w:p w:rsidR="00BD6961" w:rsidRPr="007034E4" w:rsidRDefault="00BD6961" w:rsidP="00BD6961">
      <w:pPr>
        <w:widowControl w:val="0"/>
        <w:autoSpaceDE w:val="0"/>
        <w:autoSpaceDN w:val="0"/>
        <w:adjustRightInd w:val="0"/>
        <w:spacing w:after="0" w:line="240" w:lineRule="auto"/>
        <w:jc w:val="center"/>
        <w:rPr>
          <w:rFonts w:ascii="Calibri" w:eastAsia="Times New Roman" w:hAnsi="Calibri" w:cs="Calibri"/>
          <w:b/>
          <w:lang w:eastAsia="pl-PL"/>
        </w:rPr>
      </w:pPr>
      <w:r w:rsidRPr="007034E4">
        <w:rPr>
          <w:rFonts w:ascii="Calibri" w:eastAsia="Times New Roman" w:hAnsi="Calibri" w:cs="Calibri"/>
          <w:b/>
          <w:lang w:eastAsia="pl-PL"/>
        </w:rPr>
        <w:t>§ 14.</w:t>
      </w:r>
    </w:p>
    <w:p w:rsidR="00BD6961" w:rsidRPr="007034E4" w:rsidRDefault="00BD6961" w:rsidP="00BD6961">
      <w:pPr>
        <w:widowControl w:val="0"/>
        <w:autoSpaceDE w:val="0"/>
        <w:autoSpaceDN w:val="0"/>
        <w:adjustRightInd w:val="0"/>
        <w:spacing w:after="0" w:line="276" w:lineRule="auto"/>
        <w:ind w:left="283" w:hanging="357"/>
        <w:jc w:val="center"/>
        <w:rPr>
          <w:rFonts w:ascii="Calibri" w:eastAsia="Times New Roman" w:hAnsi="Calibri" w:cs="Calibri"/>
          <w:b/>
          <w:lang w:eastAsia="pl-PL"/>
        </w:rPr>
      </w:pPr>
      <w:r w:rsidRPr="007034E4">
        <w:rPr>
          <w:rFonts w:ascii="Calibri" w:eastAsia="Times New Roman" w:hAnsi="Calibri" w:cs="Calibri"/>
          <w:b/>
          <w:lang w:eastAsia="pl-PL"/>
        </w:rPr>
        <w:t>Zabezpieczenie należytego wykonania umowy</w:t>
      </w:r>
    </w:p>
    <w:p w:rsidR="00BD6961" w:rsidRPr="007034E4" w:rsidRDefault="00BD6961" w:rsidP="00954D64">
      <w:pPr>
        <w:widowControl w:val="0"/>
        <w:numPr>
          <w:ilvl w:val="3"/>
          <w:numId w:val="21"/>
        </w:numPr>
        <w:tabs>
          <w:tab w:val="num" w:pos="-1528"/>
          <w:tab w:val="num" w:pos="284"/>
        </w:tabs>
        <w:autoSpaceDE w:val="0"/>
        <w:autoSpaceDN w:val="0"/>
        <w:adjustRightInd w:val="0"/>
        <w:spacing w:after="0" w:line="276" w:lineRule="auto"/>
        <w:ind w:left="284" w:hanging="284"/>
        <w:jc w:val="both"/>
        <w:rPr>
          <w:rFonts w:ascii="Calibri" w:eastAsia="Times New Roman" w:hAnsi="Calibri" w:cs="Calibri"/>
          <w:lang w:val="hr-HR" w:eastAsia="pl-PL"/>
        </w:rPr>
      </w:pPr>
      <w:r w:rsidRPr="007034E4">
        <w:rPr>
          <w:rFonts w:ascii="Calibri" w:eastAsia="Times New Roman" w:hAnsi="Calibri" w:cs="Calibri"/>
          <w:lang w:val="hr-HR" w:eastAsia="pl-PL"/>
        </w:rPr>
        <w:t xml:space="preserve">Przed zawarciem Umowy Wykonawca wniósł Zabezpieczenie należytego wykonania umowy </w:t>
      </w:r>
      <w:r w:rsidRPr="007034E4">
        <w:rPr>
          <w:rFonts w:ascii="Calibri" w:eastAsia="Times New Roman" w:hAnsi="Calibri" w:cs="Calibri"/>
          <w:b/>
          <w:lang w:val="hr-HR" w:eastAsia="pl-PL"/>
        </w:rPr>
        <w:t>w formie....................................,</w:t>
      </w:r>
      <w:r w:rsidRPr="007034E4">
        <w:rPr>
          <w:rFonts w:ascii="Calibri" w:eastAsia="Times New Roman" w:hAnsi="Calibri" w:cs="Calibri"/>
          <w:lang w:val="hr-HR" w:eastAsia="pl-PL"/>
        </w:rPr>
        <w:t xml:space="preserve"> stanowiące </w:t>
      </w:r>
      <w:r w:rsidRPr="007034E4">
        <w:rPr>
          <w:rFonts w:ascii="Calibri" w:eastAsia="Times New Roman" w:hAnsi="Calibri" w:cs="Calibri"/>
          <w:b/>
          <w:lang w:val="hr-HR" w:eastAsia="pl-PL"/>
        </w:rPr>
        <w:t>..... % wynagrodzenia brutto Wykonawcy</w:t>
      </w:r>
      <w:r w:rsidRPr="007034E4">
        <w:rPr>
          <w:rFonts w:ascii="Calibri" w:eastAsia="Times New Roman" w:hAnsi="Calibri" w:cs="Calibri"/>
          <w:lang w:val="hr-HR" w:eastAsia="pl-PL"/>
        </w:rPr>
        <w:t xml:space="preserve">, to jest w wysokości </w:t>
      </w:r>
      <w:r w:rsidRPr="007034E4">
        <w:rPr>
          <w:rFonts w:ascii="Calibri" w:eastAsia="Times New Roman" w:hAnsi="Calibri" w:cs="Calibri"/>
          <w:b/>
          <w:lang w:val="hr-HR" w:eastAsia="pl-PL"/>
        </w:rPr>
        <w:t>........................ zł</w:t>
      </w:r>
      <w:r w:rsidRPr="007034E4">
        <w:rPr>
          <w:rFonts w:ascii="Calibri" w:eastAsia="Times New Roman" w:hAnsi="Calibri" w:cs="Calibri"/>
          <w:lang w:val="hr-HR" w:eastAsia="pl-PL"/>
        </w:rPr>
        <w:t xml:space="preserve"> (słownie: ................................................................................. złotych).</w:t>
      </w:r>
    </w:p>
    <w:p w:rsidR="00BD6961" w:rsidRPr="007034E4" w:rsidRDefault="00BD6961" w:rsidP="00954D64">
      <w:pPr>
        <w:widowControl w:val="0"/>
        <w:numPr>
          <w:ilvl w:val="3"/>
          <w:numId w:val="21"/>
        </w:numPr>
        <w:tabs>
          <w:tab w:val="num" w:pos="-1528"/>
          <w:tab w:val="num" w:pos="284"/>
        </w:tabs>
        <w:autoSpaceDE w:val="0"/>
        <w:autoSpaceDN w:val="0"/>
        <w:adjustRightInd w:val="0"/>
        <w:spacing w:after="0" w:line="276" w:lineRule="auto"/>
        <w:ind w:left="284" w:hanging="284"/>
        <w:jc w:val="both"/>
        <w:rPr>
          <w:rFonts w:ascii="Calibri" w:eastAsia="Times New Roman" w:hAnsi="Calibri" w:cs="Calibri"/>
          <w:lang w:val="hr-HR" w:eastAsia="pl-PL"/>
        </w:rPr>
      </w:pPr>
      <w:r w:rsidRPr="007034E4">
        <w:rPr>
          <w:rFonts w:ascii="Calibri" w:eastAsia="Times New Roman" w:hAnsi="Calibri" w:cs="Calibri"/>
          <w:lang w:val="hr-HR" w:eastAsia="pl-PL"/>
        </w:rPr>
        <w:t xml:space="preserve">Wykonawca jest zobowiązany zapewnić, aby Zabezpieczenie należytego wykonania umowy zachowało moc wiążącą w okresie wykonywania Umowy oraz w okresie rękojmi za </w:t>
      </w:r>
      <w:r w:rsidR="00AC19F7" w:rsidRPr="007034E4">
        <w:rPr>
          <w:rFonts w:ascii="Calibri" w:eastAsia="Times New Roman" w:hAnsi="Calibri" w:cs="Calibri"/>
          <w:lang w:val="hr-HR" w:eastAsia="pl-PL"/>
        </w:rPr>
        <w:t>w</w:t>
      </w:r>
      <w:r w:rsidRPr="007034E4">
        <w:rPr>
          <w:rFonts w:ascii="Calibri" w:eastAsia="Times New Roman" w:hAnsi="Calibri" w:cs="Calibri"/>
          <w:lang w:val="hr-HR" w:eastAsia="pl-PL"/>
        </w:rPr>
        <w:t>ady</w:t>
      </w:r>
      <w:r w:rsidR="00AC19F7" w:rsidRPr="007034E4">
        <w:rPr>
          <w:rFonts w:ascii="Calibri" w:eastAsia="Times New Roman" w:hAnsi="Calibri" w:cs="Calibri"/>
          <w:lang w:val="hr-HR" w:eastAsia="pl-PL"/>
        </w:rPr>
        <w:t xml:space="preserve"> fizyczne</w:t>
      </w:r>
      <w:r w:rsidRPr="007034E4">
        <w:rPr>
          <w:rFonts w:ascii="Calibri" w:eastAsia="Times New Roman" w:hAnsi="Calibri" w:cs="Calibri"/>
          <w:lang w:val="hr-HR" w:eastAsia="pl-PL"/>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BD6961" w:rsidRPr="007034E4" w:rsidRDefault="00BD6961" w:rsidP="00954D64">
      <w:pPr>
        <w:widowControl w:val="0"/>
        <w:numPr>
          <w:ilvl w:val="3"/>
          <w:numId w:val="21"/>
        </w:numPr>
        <w:tabs>
          <w:tab w:val="num" w:pos="-1528"/>
          <w:tab w:val="num" w:pos="284"/>
        </w:tabs>
        <w:autoSpaceDE w:val="0"/>
        <w:autoSpaceDN w:val="0"/>
        <w:adjustRightInd w:val="0"/>
        <w:spacing w:after="0" w:line="276" w:lineRule="auto"/>
        <w:ind w:left="284" w:hanging="284"/>
        <w:jc w:val="both"/>
        <w:rPr>
          <w:rFonts w:ascii="Calibri" w:eastAsia="Times New Roman" w:hAnsi="Calibri" w:cs="Calibri"/>
          <w:lang w:val="hr-HR" w:eastAsia="pl-PL"/>
        </w:rPr>
      </w:pPr>
      <w:r w:rsidRPr="007034E4">
        <w:rPr>
          <w:rFonts w:ascii="Calibri" w:eastAsia="Times New Roman" w:hAnsi="Calibri" w:cs="Calibri"/>
          <w:lang w:val="hr-HR" w:eastAsia="pl-PL"/>
        </w:rPr>
        <w:t xml:space="preserve">Kwota w wysokości ......................................... zł (słownie: .................................................... złotych) PLN stanowiąca 70 % Zabezpieczenia należytego wykonania umowy, zostanie zwrócona w terminie 30 dni od dnia </w:t>
      </w:r>
      <w:r w:rsidR="00AC19F7" w:rsidRPr="007034E4">
        <w:rPr>
          <w:rFonts w:ascii="Calibri" w:eastAsia="Times New Roman" w:hAnsi="Calibri" w:cs="Calibri"/>
          <w:lang w:val="hr-HR" w:eastAsia="pl-PL"/>
        </w:rPr>
        <w:t>o</w:t>
      </w:r>
      <w:r w:rsidRPr="007034E4">
        <w:rPr>
          <w:rFonts w:ascii="Calibri" w:eastAsia="Times New Roman" w:hAnsi="Calibri" w:cs="Calibri"/>
          <w:lang w:val="hr-HR" w:eastAsia="pl-PL"/>
        </w:rPr>
        <w:t>dbioru końcowego robót.</w:t>
      </w:r>
    </w:p>
    <w:p w:rsidR="00671D60" w:rsidRPr="007034E4" w:rsidRDefault="00BD6961" w:rsidP="00954D64">
      <w:pPr>
        <w:widowControl w:val="0"/>
        <w:numPr>
          <w:ilvl w:val="3"/>
          <w:numId w:val="21"/>
        </w:numPr>
        <w:autoSpaceDE w:val="0"/>
        <w:autoSpaceDN w:val="0"/>
        <w:adjustRightInd w:val="0"/>
        <w:spacing w:after="0" w:line="276" w:lineRule="auto"/>
        <w:ind w:left="284" w:hanging="284"/>
        <w:jc w:val="both"/>
        <w:rPr>
          <w:rFonts w:ascii="Calibri" w:eastAsia="Times New Roman" w:hAnsi="Calibri" w:cs="Calibri"/>
          <w:lang w:val="hr-HR" w:eastAsia="pl-PL"/>
        </w:rPr>
      </w:pPr>
      <w:r w:rsidRPr="007034E4">
        <w:rPr>
          <w:rFonts w:ascii="Calibri" w:eastAsia="Times New Roman" w:hAnsi="Calibri" w:cs="Calibri"/>
          <w:lang w:val="hr-HR" w:eastAsia="pl-PL"/>
        </w:rPr>
        <w:t xml:space="preserve">Kwota pozostawiona na zabezpieczenie roszczeń z tytułu rękojmi za </w:t>
      </w:r>
      <w:r w:rsidR="00AC19F7" w:rsidRPr="007034E4">
        <w:rPr>
          <w:rFonts w:ascii="Calibri" w:eastAsia="Times New Roman" w:hAnsi="Calibri" w:cs="Calibri"/>
          <w:lang w:val="hr-HR" w:eastAsia="pl-PL"/>
        </w:rPr>
        <w:t>w</w:t>
      </w:r>
      <w:r w:rsidRPr="007034E4">
        <w:rPr>
          <w:rFonts w:ascii="Calibri" w:eastAsia="Times New Roman" w:hAnsi="Calibri" w:cs="Calibri"/>
          <w:lang w:val="hr-HR" w:eastAsia="pl-PL"/>
        </w:rPr>
        <w:t xml:space="preserve">ady fizyczne, wynosząca 30 % wartości Zabezpieczenia należytego wykonania umowy, tj. .................... zł (słownie: ....................................... złotych), zostanie zwrócona </w:t>
      </w:r>
      <w:r w:rsidR="00B350AB" w:rsidRPr="007034E4">
        <w:rPr>
          <w:rFonts w:ascii="Calibri" w:eastAsia="Times New Roman" w:hAnsi="Calibri" w:cs="Calibri"/>
          <w:lang w:val="hr-HR" w:eastAsia="pl-PL"/>
        </w:rPr>
        <w:t>w terminie 30 dni od dnia Odbioru ostatecznego robót.</w:t>
      </w:r>
    </w:p>
    <w:p w:rsidR="00BD6961" w:rsidRPr="007034E4" w:rsidRDefault="00671D60" w:rsidP="00954D64">
      <w:pPr>
        <w:widowControl w:val="0"/>
        <w:numPr>
          <w:ilvl w:val="3"/>
          <w:numId w:val="21"/>
        </w:numPr>
        <w:tabs>
          <w:tab w:val="num" w:pos="-1528"/>
          <w:tab w:val="num" w:pos="284"/>
        </w:tabs>
        <w:autoSpaceDE w:val="0"/>
        <w:autoSpaceDN w:val="0"/>
        <w:adjustRightInd w:val="0"/>
        <w:spacing w:after="0" w:line="276" w:lineRule="auto"/>
        <w:ind w:left="284" w:hanging="284"/>
        <w:jc w:val="both"/>
        <w:rPr>
          <w:rFonts w:ascii="Calibri" w:eastAsia="Times New Roman" w:hAnsi="Calibri" w:cs="Calibri"/>
          <w:lang w:val="hr-HR" w:eastAsia="pl-PL"/>
        </w:rPr>
      </w:pPr>
      <w:r w:rsidRPr="007034E4">
        <w:rPr>
          <w:rFonts w:ascii="Calibri" w:hAnsi="Calibri" w:cs="Calibri"/>
          <w:lang w:val="hr-HR"/>
        </w:rPr>
        <w:lastRenderedPageBreak/>
        <w:t xml:space="preserve">Zabezpieczenie ma na celu zabezpieczenie i ewentualne zaspokojenie roszczeń Zamawiającego </w:t>
      </w:r>
      <w:r w:rsidRPr="007034E4">
        <w:rPr>
          <w:rFonts w:ascii="Calibri" w:hAnsi="Calibri" w:cs="Calibri"/>
          <w:lang w:val="hr-HR"/>
        </w:rPr>
        <w:br/>
        <w:t>z tytułu niewykonania lub nienależytego wykonania Umowy przez Wykonawcę, w tym usunięcia wad, w  szczególności roszczeń Zamawiającego wobec Wykonawcy o zapłatę kar umownych</w:t>
      </w:r>
      <w:r w:rsidR="003236D4" w:rsidRPr="007034E4">
        <w:rPr>
          <w:rFonts w:ascii="Calibri" w:hAnsi="Calibri" w:cs="Calibri"/>
          <w:lang w:val="hr-HR"/>
        </w:rPr>
        <w:t>.</w:t>
      </w:r>
    </w:p>
    <w:p w:rsidR="00BD6961" w:rsidRPr="007034E4" w:rsidRDefault="00BD6961" w:rsidP="00954D64">
      <w:pPr>
        <w:widowControl w:val="0"/>
        <w:numPr>
          <w:ilvl w:val="3"/>
          <w:numId w:val="21"/>
        </w:numPr>
        <w:tabs>
          <w:tab w:val="num" w:pos="-1528"/>
          <w:tab w:val="num" w:pos="284"/>
        </w:tabs>
        <w:autoSpaceDE w:val="0"/>
        <w:autoSpaceDN w:val="0"/>
        <w:adjustRightInd w:val="0"/>
        <w:spacing w:after="0" w:line="276" w:lineRule="auto"/>
        <w:ind w:left="284" w:hanging="284"/>
        <w:jc w:val="both"/>
        <w:rPr>
          <w:rFonts w:ascii="Calibri" w:eastAsia="Times New Roman" w:hAnsi="Calibri" w:cs="Calibri"/>
          <w:lang w:val="hr-HR" w:eastAsia="pl-PL"/>
        </w:rPr>
      </w:pPr>
      <w:r w:rsidRPr="007034E4">
        <w:rPr>
          <w:rFonts w:ascii="Calibri" w:eastAsia="Times New Roman" w:hAnsi="Calibri" w:cs="Calibri"/>
          <w:lang w:val="hr-HR" w:eastAsia="pl-PL"/>
        </w:rPr>
        <w:t xml:space="preserve">Jeżeli nie zajdzie powód do realizacji zabezpieczenia w całości lub w części, podlega ono zwrotowi Wykonawcy odpowiednio w całości lub w części. Zabezpieczenie należytego wykonania umowy wniesione w  pieniądzu zostanie zwrócone wraz z odsetkami wynikającymi z umowy rachunku bankowego Zamawiającego, na którym było ono przechowywane, pomniejszone o koszty prowadzenia rachunku </w:t>
      </w:r>
      <w:r w:rsidR="00AC19F7" w:rsidRPr="007034E4">
        <w:rPr>
          <w:rFonts w:ascii="Calibri" w:eastAsia="Times New Roman" w:hAnsi="Calibri" w:cs="Calibri"/>
          <w:lang w:val="hr-HR" w:eastAsia="pl-PL"/>
        </w:rPr>
        <w:br/>
      </w:r>
      <w:r w:rsidRPr="007034E4">
        <w:rPr>
          <w:rFonts w:ascii="Calibri" w:eastAsia="Times New Roman" w:hAnsi="Calibri" w:cs="Calibri"/>
          <w:lang w:val="hr-HR" w:eastAsia="pl-PL"/>
        </w:rPr>
        <w:t>oraz prowizji bankowej za przelew pieniędzy na rachunek Wykonawcy.</w:t>
      </w:r>
    </w:p>
    <w:p w:rsidR="00671D60" w:rsidRPr="007034E4" w:rsidRDefault="00BD6961" w:rsidP="00954D64">
      <w:pPr>
        <w:widowControl w:val="0"/>
        <w:numPr>
          <w:ilvl w:val="3"/>
          <w:numId w:val="21"/>
        </w:numPr>
        <w:tabs>
          <w:tab w:val="num" w:pos="-1528"/>
          <w:tab w:val="num" w:pos="284"/>
        </w:tabs>
        <w:autoSpaceDE w:val="0"/>
        <w:autoSpaceDN w:val="0"/>
        <w:adjustRightInd w:val="0"/>
        <w:spacing w:after="0" w:line="276" w:lineRule="auto"/>
        <w:ind w:left="284" w:hanging="284"/>
        <w:jc w:val="both"/>
        <w:rPr>
          <w:rFonts w:ascii="Calibri" w:eastAsia="Times New Roman" w:hAnsi="Calibri" w:cs="Calibri"/>
          <w:lang w:val="hr-HR" w:eastAsia="pl-PL"/>
        </w:rPr>
      </w:pPr>
      <w:r w:rsidRPr="007034E4">
        <w:rPr>
          <w:rFonts w:ascii="Calibri" w:eastAsia="Times New Roman" w:hAnsi="Calibri" w:cs="Calibri"/>
          <w:lang w:val="hr-HR" w:eastAsia="pl-PL"/>
        </w:rPr>
        <w:t xml:space="preserve">Zamawiający może dochodzić zaspokojenia z Zabezpieczenia należytego wykonania umowy, jeżeli jakakolwiek kwota należna Zamawiającemu od Wykonawcy w związku z niewykonaniem </w:t>
      </w:r>
      <w:r w:rsidRPr="007034E4">
        <w:rPr>
          <w:rFonts w:ascii="Calibri" w:eastAsia="Times New Roman" w:hAnsi="Calibri" w:cs="Calibri"/>
          <w:lang w:val="hr-HR" w:eastAsia="pl-PL"/>
        </w:rPr>
        <w:br/>
        <w:t>lub nienależytym wykonaniem Umowy nie zostanie zapłacona w terminie 14 dni od dnia otrzymania przez Wykonawcę pisemnego wezwania do zapłaty.</w:t>
      </w:r>
    </w:p>
    <w:p w:rsidR="00671D60" w:rsidRPr="007034E4" w:rsidRDefault="00671D60" w:rsidP="00954D64">
      <w:pPr>
        <w:widowControl w:val="0"/>
        <w:numPr>
          <w:ilvl w:val="3"/>
          <w:numId w:val="21"/>
        </w:numPr>
        <w:tabs>
          <w:tab w:val="num" w:pos="-1528"/>
          <w:tab w:val="num" w:pos="284"/>
        </w:tabs>
        <w:autoSpaceDE w:val="0"/>
        <w:autoSpaceDN w:val="0"/>
        <w:adjustRightInd w:val="0"/>
        <w:spacing w:after="0" w:line="276" w:lineRule="auto"/>
        <w:ind w:left="284" w:hanging="284"/>
        <w:jc w:val="both"/>
        <w:rPr>
          <w:rFonts w:ascii="Calibri" w:eastAsia="Times New Roman" w:hAnsi="Calibri" w:cs="Calibri"/>
          <w:lang w:val="hr-HR" w:eastAsia="pl-PL"/>
        </w:rPr>
      </w:pPr>
      <w:r w:rsidRPr="007034E4">
        <w:rPr>
          <w:rFonts w:ascii="Calibri" w:hAnsi="Calibri" w:cs="Calibri"/>
        </w:rPr>
        <w:t xml:space="preserve">Ustanowienie </w:t>
      </w:r>
      <w:r w:rsidR="00AC19F7" w:rsidRPr="007034E4">
        <w:rPr>
          <w:rFonts w:ascii="Calibri" w:hAnsi="Calibri" w:cs="Calibri"/>
        </w:rPr>
        <w:t>Z</w:t>
      </w:r>
      <w:r w:rsidRPr="007034E4">
        <w:rPr>
          <w:rFonts w:ascii="Calibri" w:hAnsi="Calibri" w:cs="Calibri"/>
        </w:rPr>
        <w:t>abezpieczenia należytego wykonania umowy nie ogranicza Zamawiającego w dochodzeniu od Wykonawcy roszczeń na zasadach ogólnych.</w:t>
      </w:r>
    </w:p>
    <w:p w:rsidR="00BD6961" w:rsidRPr="007034E4" w:rsidRDefault="00BD6961" w:rsidP="00BD6961">
      <w:pPr>
        <w:tabs>
          <w:tab w:val="num" w:pos="1134"/>
        </w:tabs>
        <w:spacing w:after="0" w:line="276" w:lineRule="auto"/>
        <w:jc w:val="both"/>
        <w:rPr>
          <w:rFonts w:ascii="Calibri" w:eastAsia="Times New Roman" w:hAnsi="Calibri" w:cs="Calibri"/>
          <w:lang w:val="hr-HR"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15.</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xml:space="preserve">Odstąpienie od </w:t>
      </w:r>
      <w:r w:rsidR="00B36D58" w:rsidRPr="007034E4">
        <w:rPr>
          <w:rFonts w:eastAsia="Times New Roman" w:cstheme="minorHAnsi"/>
          <w:b/>
          <w:lang w:eastAsia="pl-PL"/>
        </w:rPr>
        <w:t>U</w:t>
      </w:r>
      <w:r w:rsidRPr="007034E4">
        <w:rPr>
          <w:rFonts w:eastAsia="Times New Roman" w:cstheme="minorHAnsi"/>
          <w:b/>
          <w:lang w:eastAsia="pl-PL"/>
        </w:rPr>
        <w:t>mowy</w:t>
      </w:r>
    </w:p>
    <w:p w:rsidR="00AC19F7" w:rsidRPr="007034E4" w:rsidRDefault="00AC19F7" w:rsidP="00BD6961">
      <w:pPr>
        <w:widowControl w:val="0"/>
        <w:autoSpaceDE w:val="0"/>
        <w:autoSpaceDN w:val="0"/>
        <w:adjustRightInd w:val="0"/>
        <w:spacing w:after="0" w:line="276" w:lineRule="auto"/>
        <w:jc w:val="center"/>
        <w:rPr>
          <w:rFonts w:eastAsia="Times New Roman" w:cstheme="minorHAnsi"/>
          <w:b/>
          <w:lang w:eastAsia="pl-PL"/>
        </w:rPr>
      </w:pPr>
    </w:p>
    <w:p w:rsidR="00BD6961" w:rsidRPr="007034E4" w:rsidRDefault="00BD6961" w:rsidP="00954D64">
      <w:pPr>
        <w:widowControl w:val="0"/>
        <w:numPr>
          <w:ilvl w:val="0"/>
          <w:numId w:val="20"/>
        </w:numPr>
        <w:autoSpaceDE w:val="0"/>
        <w:autoSpaceDN w:val="0"/>
        <w:adjustRightInd w:val="0"/>
        <w:spacing w:after="0" w:line="276" w:lineRule="auto"/>
        <w:ind w:left="284" w:hanging="284"/>
        <w:contextualSpacing/>
        <w:jc w:val="both"/>
        <w:rPr>
          <w:rFonts w:eastAsia="Times New Roman" w:cstheme="minorHAnsi"/>
          <w:b/>
          <w:lang w:eastAsia="pl-PL"/>
        </w:rPr>
      </w:pPr>
      <w:r w:rsidRPr="007034E4">
        <w:rPr>
          <w:rFonts w:eastAsia="Times New Roman" w:cstheme="minorHAnsi"/>
          <w:lang w:eastAsia="pl-PL"/>
        </w:rPr>
        <w:t>Zamawiającemu przysługuje prawo odstąpienia od Umowy, jeżeli:</w:t>
      </w:r>
    </w:p>
    <w:p w:rsidR="00BD6961" w:rsidRPr="007034E4" w:rsidRDefault="00BD6961" w:rsidP="00954D64">
      <w:pPr>
        <w:widowControl w:val="0"/>
        <w:numPr>
          <w:ilvl w:val="0"/>
          <w:numId w:val="19"/>
        </w:numPr>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nastąpi upadłość lub rozwiązanie Wykonawcy;</w:t>
      </w:r>
    </w:p>
    <w:p w:rsidR="00BD6961" w:rsidRPr="007034E4" w:rsidRDefault="00BD6961" w:rsidP="00954D64">
      <w:pPr>
        <w:widowControl w:val="0"/>
        <w:numPr>
          <w:ilvl w:val="0"/>
          <w:numId w:val="19"/>
        </w:numPr>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zostanie wydany nakaz zajęcia majątku Wykonawcy;</w:t>
      </w:r>
    </w:p>
    <w:p w:rsidR="00BD6961" w:rsidRPr="007034E4" w:rsidRDefault="00BD6961" w:rsidP="00954D64">
      <w:pPr>
        <w:widowControl w:val="0"/>
        <w:numPr>
          <w:ilvl w:val="0"/>
          <w:numId w:val="19"/>
        </w:numPr>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 xml:space="preserve">Wykonawca zaniecha realizacji </w:t>
      </w:r>
      <w:r w:rsidR="00AC19F7" w:rsidRPr="007034E4">
        <w:rPr>
          <w:rFonts w:eastAsia="Times New Roman" w:cstheme="minorHAnsi"/>
          <w:lang w:eastAsia="pl-PL"/>
        </w:rPr>
        <w:t>U</w:t>
      </w:r>
      <w:r w:rsidRPr="007034E4">
        <w:rPr>
          <w:rFonts w:eastAsia="Times New Roman" w:cstheme="minorHAnsi"/>
          <w:lang w:eastAsia="pl-PL"/>
        </w:rPr>
        <w:t>mowy tj. w sposób nieprzerwany nie realizuje jej przez okres 20 dni;</w:t>
      </w:r>
    </w:p>
    <w:p w:rsidR="00BD6961" w:rsidRPr="007034E4" w:rsidRDefault="00BD6961" w:rsidP="00954D64">
      <w:pPr>
        <w:widowControl w:val="0"/>
        <w:numPr>
          <w:ilvl w:val="0"/>
          <w:numId w:val="19"/>
        </w:numPr>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 xml:space="preserve">pomimo uprzednich pisemnych dwukrotnych zastrzeżeń ze strony Zamawiającego Wykonawca nie realizuje robót zgodnie z </w:t>
      </w:r>
      <w:r w:rsidR="00AC19F7" w:rsidRPr="007034E4">
        <w:rPr>
          <w:rFonts w:eastAsia="Times New Roman" w:cstheme="minorHAnsi"/>
          <w:lang w:eastAsia="pl-PL"/>
        </w:rPr>
        <w:t>U</w:t>
      </w:r>
      <w:r w:rsidRPr="007034E4">
        <w:rPr>
          <w:rFonts w:eastAsia="Times New Roman" w:cstheme="minorHAnsi"/>
          <w:lang w:eastAsia="pl-PL"/>
        </w:rPr>
        <w:t>mową lub uporczywie i w rażący sposób zaniedbuje zobowiązania umowne;</w:t>
      </w:r>
    </w:p>
    <w:p w:rsidR="00BD6961" w:rsidRPr="007034E4" w:rsidRDefault="00BD6961" w:rsidP="00954D64">
      <w:pPr>
        <w:widowControl w:val="0"/>
        <w:numPr>
          <w:ilvl w:val="0"/>
          <w:numId w:val="19"/>
        </w:numPr>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 xml:space="preserve">Wykonawca nie rozpoczął realizacji </w:t>
      </w:r>
      <w:r w:rsidR="00AC19F7" w:rsidRPr="007034E4">
        <w:rPr>
          <w:rFonts w:eastAsia="Times New Roman" w:cstheme="minorHAnsi"/>
          <w:lang w:eastAsia="pl-PL"/>
        </w:rPr>
        <w:t>U</w:t>
      </w:r>
      <w:r w:rsidRPr="007034E4">
        <w:rPr>
          <w:rFonts w:eastAsia="Times New Roman" w:cstheme="minorHAnsi"/>
          <w:lang w:eastAsia="pl-PL"/>
        </w:rPr>
        <w:t>mowy w terminie ustalonym w § 3 Umowy bez  uzasadnionych przyczyn;</w:t>
      </w:r>
    </w:p>
    <w:p w:rsidR="00BD6961" w:rsidRPr="007034E4" w:rsidRDefault="00BD6961" w:rsidP="00954D64">
      <w:pPr>
        <w:widowControl w:val="0"/>
        <w:numPr>
          <w:ilvl w:val="0"/>
          <w:numId w:val="19"/>
        </w:numPr>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niezwłocznie w przypadku konfliktowej postawy lub braku współpracy po stronie Wykonawcy.</w:t>
      </w:r>
    </w:p>
    <w:p w:rsidR="00BD6961" w:rsidRPr="007034E4" w:rsidRDefault="00BD6961" w:rsidP="00954D64">
      <w:pPr>
        <w:widowControl w:val="0"/>
        <w:numPr>
          <w:ilvl w:val="0"/>
          <w:numId w:val="20"/>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Odstąpienie od umowy powinno nastąpić w terminie najpóźniej 30 dni od powzięcia wiadomości </w:t>
      </w:r>
      <w:r w:rsidRPr="007034E4">
        <w:rPr>
          <w:rFonts w:eastAsia="Times New Roman" w:cstheme="minorHAnsi"/>
          <w:lang w:eastAsia="pl-PL"/>
        </w:rPr>
        <w:br/>
        <w:t xml:space="preserve">o okolicznościach je uzasadniających w formie pisemnej pod rygorem nieważności takiego oświadczenia </w:t>
      </w:r>
      <w:r w:rsidRPr="007034E4">
        <w:rPr>
          <w:rFonts w:eastAsia="Times New Roman" w:cstheme="minorHAnsi"/>
          <w:lang w:eastAsia="pl-PL"/>
        </w:rPr>
        <w:br/>
        <w:t xml:space="preserve">i powinno zawierać uzasadnienie. </w:t>
      </w:r>
      <w:r w:rsidRPr="007034E4">
        <w:rPr>
          <w:rFonts w:eastAsia="Times New Roman" w:cstheme="minorHAnsi"/>
          <w:b/>
          <w:lang w:eastAsia="pl-PL"/>
        </w:rPr>
        <w:t>Oświadczenie woli jest skuteczne gdy</w:t>
      </w:r>
      <w:r w:rsidRPr="007034E4">
        <w:rPr>
          <w:rFonts w:eastAsia="Times New Roman" w:cstheme="minorHAnsi"/>
          <w:lang w:eastAsia="pl-PL"/>
        </w:rPr>
        <w:t xml:space="preserve"> dotarło do adresata w taki sposób, że mógł się z nim zapoznać – poprzez:</w:t>
      </w:r>
    </w:p>
    <w:p w:rsidR="00BD6961" w:rsidRPr="007034E4" w:rsidRDefault="00573DB7" w:rsidP="00BD6961">
      <w:pPr>
        <w:widowControl w:val="0"/>
        <w:autoSpaceDE w:val="0"/>
        <w:autoSpaceDN w:val="0"/>
        <w:adjustRightInd w:val="0"/>
        <w:spacing w:after="0" w:line="276" w:lineRule="auto"/>
        <w:ind w:left="284"/>
        <w:contextualSpacing/>
        <w:jc w:val="both"/>
        <w:rPr>
          <w:rFonts w:eastAsia="Times New Roman" w:cstheme="minorHAnsi"/>
          <w:lang w:eastAsia="pl-PL"/>
        </w:rPr>
      </w:pPr>
      <w:r w:rsidRPr="007034E4">
        <w:rPr>
          <w:rFonts w:eastAsia="Times New Roman" w:cstheme="minorHAnsi"/>
          <w:lang w:eastAsia="pl-PL"/>
        </w:rPr>
        <w:t xml:space="preserve">1)  </w:t>
      </w:r>
      <w:r w:rsidR="00BD6961" w:rsidRPr="007034E4">
        <w:rPr>
          <w:rFonts w:eastAsia="Times New Roman" w:cstheme="minorHAnsi"/>
          <w:lang w:eastAsia="pl-PL"/>
        </w:rPr>
        <w:t>wydanie pisma z takim oświadczeniem do rąk adresata;</w:t>
      </w:r>
    </w:p>
    <w:p w:rsidR="00BD6961" w:rsidRPr="007034E4" w:rsidRDefault="00BD6961" w:rsidP="00BD6961">
      <w:pPr>
        <w:widowControl w:val="0"/>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 xml:space="preserve">2) za pośrednictwem listu poleconego za potwierdzeniem odbioru lub bez potwierdzenia odbioru </w:t>
      </w:r>
      <w:r w:rsidRPr="007034E4">
        <w:rPr>
          <w:rFonts w:eastAsia="Times New Roman" w:cstheme="minorHAnsi"/>
          <w:lang w:eastAsia="pl-PL"/>
        </w:rPr>
        <w:br/>
        <w:t>gdy upłynęło 14 dni od próby pierwszego doręczenia listu poleconego przez operatora pocztowego;</w:t>
      </w:r>
    </w:p>
    <w:p w:rsidR="00BD6961" w:rsidRPr="007034E4" w:rsidRDefault="00BD6961" w:rsidP="00BD6961">
      <w:pPr>
        <w:widowControl w:val="0"/>
        <w:autoSpaceDE w:val="0"/>
        <w:autoSpaceDN w:val="0"/>
        <w:adjustRightInd w:val="0"/>
        <w:spacing w:after="0" w:line="276" w:lineRule="auto"/>
        <w:ind w:left="426" w:hanging="142"/>
        <w:contextualSpacing/>
        <w:jc w:val="both"/>
        <w:rPr>
          <w:rFonts w:eastAsia="Times New Roman" w:cstheme="minorHAnsi"/>
          <w:lang w:eastAsia="pl-PL"/>
        </w:rPr>
      </w:pPr>
      <w:r w:rsidRPr="007034E4">
        <w:rPr>
          <w:rFonts w:eastAsia="Times New Roman" w:cstheme="minorHAnsi"/>
          <w:lang w:eastAsia="pl-PL"/>
        </w:rPr>
        <w:t>3)  w form</w:t>
      </w:r>
      <w:r w:rsidR="00B350AB" w:rsidRPr="007034E4">
        <w:rPr>
          <w:rFonts w:eastAsia="Times New Roman" w:cstheme="minorHAnsi"/>
          <w:lang w:eastAsia="pl-PL"/>
        </w:rPr>
        <w:t xml:space="preserve">ie pisma złożonego w siedzibie </w:t>
      </w:r>
      <w:r w:rsidRPr="007034E4">
        <w:rPr>
          <w:rFonts w:eastAsia="Times New Roman" w:cstheme="minorHAnsi"/>
          <w:lang w:eastAsia="pl-PL"/>
        </w:rPr>
        <w:t xml:space="preserve">adresata za pokwitowaniem lub bez pokwitowania w przypadku </w:t>
      </w:r>
      <w:r w:rsidRPr="007034E4">
        <w:rPr>
          <w:rFonts w:eastAsia="Times New Roman" w:cstheme="minorHAnsi"/>
          <w:lang w:eastAsia="pl-PL"/>
        </w:rPr>
        <w:br/>
        <w:t xml:space="preserve"> </w:t>
      </w:r>
      <w:r w:rsidR="00B350AB" w:rsidRPr="007034E4">
        <w:rPr>
          <w:rFonts w:eastAsia="Times New Roman" w:cstheme="minorHAnsi"/>
          <w:lang w:eastAsia="pl-PL"/>
        </w:rPr>
        <w:t xml:space="preserve"> </w:t>
      </w:r>
      <w:r w:rsidRPr="007034E4">
        <w:rPr>
          <w:rFonts w:eastAsia="Times New Roman" w:cstheme="minorHAnsi"/>
          <w:lang w:eastAsia="pl-PL"/>
        </w:rPr>
        <w:t xml:space="preserve">odmowy odbioru tego pisma. </w:t>
      </w:r>
    </w:p>
    <w:p w:rsidR="00BD6961" w:rsidRPr="007034E4" w:rsidRDefault="00BD6961" w:rsidP="00BD6961">
      <w:pPr>
        <w:widowControl w:val="0"/>
        <w:autoSpaceDE w:val="0"/>
        <w:autoSpaceDN w:val="0"/>
        <w:adjustRightInd w:val="0"/>
        <w:spacing w:after="0" w:line="276" w:lineRule="auto"/>
        <w:ind w:left="284"/>
        <w:contextualSpacing/>
        <w:jc w:val="both"/>
        <w:rPr>
          <w:rFonts w:eastAsia="Times New Roman" w:cstheme="minorHAnsi"/>
          <w:lang w:eastAsia="pl-PL"/>
        </w:rPr>
      </w:pPr>
      <w:r w:rsidRPr="007034E4">
        <w:rPr>
          <w:rFonts w:eastAsia="Times New Roman" w:cstheme="minorHAnsi"/>
          <w:lang w:eastAsia="pl-PL"/>
        </w:rPr>
        <w:t xml:space="preserve">Za datę odstąpienia od Umowy Strony przyjmują dzień wydania pisma, o którym mowa w pkt 1, potwierdzenia odbioru lub następny po upływie 14 dni od próby pierwszego doręczenia, o którym mowa </w:t>
      </w:r>
      <w:r w:rsidRPr="007034E4">
        <w:rPr>
          <w:rFonts w:eastAsia="Times New Roman" w:cstheme="minorHAnsi"/>
          <w:lang w:eastAsia="pl-PL"/>
        </w:rPr>
        <w:br/>
        <w:t>w pkt 2 lub pokwitowania lub odmowy pokwitowania, o których mowa w pkt 3.</w:t>
      </w:r>
    </w:p>
    <w:p w:rsidR="00B03912" w:rsidRPr="007034E4" w:rsidRDefault="00BD6961" w:rsidP="00954D64">
      <w:pPr>
        <w:pStyle w:val="Akapitzlist"/>
        <w:numPr>
          <w:ilvl w:val="0"/>
          <w:numId w:val="20"/>
        </w:numPr>
        <w:spacing w:line="276" w:lineRule="auto"/>
        <w:ind w:left="284" w:hanging="284"/>
        <w:jc w:val="both"/>
        <w:rPr>
          <w:rFonts w:asciiTheme="minorHAnsi" w:hAnsiTheme="minorHAnsi" w:cstheme="minorHAnsi"/>
          <w:sz w:val="22"/>
          <w:szCs w:val="22"/>
        </w:rPr>
      </w:pPr>
      <w:r w:rsidRPr="007034E4">
        <w:rPr>
          <w:rFonts w:asciiTheme="minorHAnsi" w:hAnsiTheme="minorHAnsi" w:cstheme="minorHAnsi"/>
          <w:b/>
          <w:sz w:val="22"/>
          <w:szCs w:val="22"/>
        </w:rPr>
        <w:t xml:space="preserve">Wykonawca obowiązany jest w terminie 7 dni od daty odstąpienia od Umowy sporządzić, przy udziale </w:t>
      </w:r>
      <w:r w:rsidR="009E4A2B" w:rsidRPr="007034E4">
        <w:rPr>
          <w:rFonts w:asciiTheme="minorHAnsi" w:hAnsiTheme="minorHAnsi" w:cstheme="minorHAnsi"/>
          <w:b/>
          <w:sz w:val="22"/>
          <w:szCs w:val="22"/>
        </w:rPr>
        <w:t>k</w:t>
      </w:r>
      <w:r w:rsidRPr="007034E4">
        <w:rPr>
          <w:rFonts w:asciiTheme="minorHAnsi" w:hAnsiTheme="minorHAnsi" w:cstheme="minorHAnsi"/>
          <w:b/>
          <w:sz w:val="22"/>
          <w:szCs w:val="22"/>
        </w:rPr>
        <w:t xml:space="preserve">omisji </w:t>
      </w:r>
      <w:r w:rsidR="00B03912" w:rsidRPr="007034E4">
        <w:rPr>
          <w:rFonts w:asciiTheme="minorHAnsi" w:hAnsiTheme="minorHAnsi" w:cstheme="minorHAnsi"/>
          <w:b/>
          <w:sz w:val="22"/>
          <w:szCs w:val="22"/>
        </w:rPr>
        <w:t xml:space="preserve">o której mowa w </w:t>
      </w:r>
      <w:r w:rsidR="00B03912" w:rsidRPr="007034E4">
        <w:rPr>
          <w:rFonts w:cstheme="minorHAnsi"/>
          <w:b/>
        </w:rPr>
        <w:t>§</w:t>
      </w:r>
      <w:r w:rsidR="00B03912" w:rsidRPr="007034E4">
        <w:rPr>
          <w:rFonts w:asciiTheme="minorHAnsi" w:hAnsiTheme="minorHAnsi" w:cstheme="minorHAnsi"/>
          <w:b/>
          <w:sz w:val="22"/>
          <w:szCs w:val="22"/>
        </w:rPr>
        <w:t xml:space="preserve"> </w:t>
      </w:r>
      <w:r w:rsidR="003236D4" w:rsidRPr="007034E4">
        <w:rPr>
          <w:rFonts w:asciiTheme="minorHAnsi" w:hAnsiTheme="minorHAnsi" w:cstheme="minorHAnsi"/>
          <w:b/>
          <w:sz w:val="22"/>
          <w:szCs w:val="22"/>
        </w:rPr>
        <w:t>1</w:t>
      </w:r>
      <w:r w:rsidR="00B03912" w:rsidRPr="007034E4">
        <w:rPr>
          <w:rFonts w:asciiTheme="minorHAnsi" w:hAnsiTheme="minorHAnsi" w:cstheme="minorHAnsi"/>
          <w:b/>
          <w:sz w:val="22"/>
          <w:szCs w:val="22"/>
        </w:rPr>
        <w:t xml:space="preserve"> ust. </w:t>
      </w:r>
      <w:r w:rsidR="003236D4" w:rsidRPr="007034E4">
        <w:rPr>
          <w:rFonts w:asciiTheme="minorHAnsi" w:hAnsiTheme="minorHAnsi" w:cstheme="minorHAnsi"/>
          <w:b/>
          <w:sz w:val="22"/>
          <w:szCs w:val="22"/>
        </w:rPr>
        <w:t>7</w:t>
      </w:r>
      <w:r w:rsidR="00B03912" w:rsidRPr="007034E4">
        <w:rPr>
          <w:rFonts w:asciiTheme="minorHAnsi" w:hAnsiTheme="minorHAnsi" w:cstheme="minorHAnsi"/>
          <w:b/>
          <w:sz w:val="22"/>
          <w:szCs w:val="22"/>
        </w:rPr>
        <w:t xml:space="preserve"> Umowy, </w:t>
      </w:r>
      <w:r w:rsidRPr="007034E4">
        <w:rPr>
          <w:rFonts w:asciiTheme="minorHAnsi" w:hAnsiTheme="minorHAnsi" w:cstheme="minorHAnsi"/>
          <w:b/>
          <w:sz w:val="22"/>
          <w:szCs w:val="22"/>
        </w:rPr>
        <w:t xml:space="preserve">szczegółowy protokół inwentaryzacji </w:t>
      </w:r>
      <w:r w:rsidR="003236D4" w:rsidRPr="007034E4">
        <w:rPr>
          <w:rFonts w:asciiTheme="minorHAnsi" w:hAnsiTheme="minorHAnsi" w:cstheme="minorHAnsi"/>
          <w:b/>
          <w:sz w:val="22"/>
          <w:szCs w:val="22"/>
        </w:rPr>
        <w:t xml:space="preserve">robót </w:t>
      </w:r>
      <w:r w:rsidR="00B03912" w:rsidRPr="007034E4">
        <w:rPr>
          <w:rFonts w:asciiTheme="minorHAnsi" w:hAnsiTheme="minorHAnsi" w:cstheme="minorHAnsi"/>
          <w:b/>
          <w:sz w:val="22"/>
          <w:szCs w:val="22"/>
        </w:rPr>
        <w:t>wykonanych</w:t>
      </w:r>
      <w:r w:rsidR="009E4A2B" w:rsidRPr="007034E4">
        <w:rPr>
          <w:rFonts w:asciiTheme="minorHAnsi" w:hAnsiTheme="minorHAnsi" w:cstheme="minorHAnsi"/>
          <w:b/>
          <w:sz w:val="22"/>
          <w:szCs w:val="22"/>
        </w:rPr>
        <w:t>/przerwanych</w:t>
      </w:r>
      <w:r w:rsidR="00B03912" w:rsidRPr="007034E4">
        <w:rPr>
          <w:rFonts w:asciiTheme="minorHAnsi" w:hAnsiTheme="minorHAnsi" w:cstheme="minorHAnsi"/>
          <w:sz w:val="22"/>
          <w:szCs w:val="22"/>
        </w:rPr>
        <w:t xml:space="preserve"> do momentu </w:t>
      </w:r>
      <w:r w:rsidR="003236D4" w:rsidRPr="007034E4">
        <w:rPr>
          <w:rFonts w:asciiTheme="minorHAnsi" w:hAnsiTheme="minorHAnsi" w:cstheme="minorHAnsi"/>
          <w:sz w:val="22"/>
          <w:szCs w:val="22"/>
        </w:rPr>
        <w:t>odstąpienia od Umowy</w:t>
      </w:r>
      <w:r w:rsidR="00B03912" w:rsidRPr="007034E4">
        <w:rPr>
          <w:rFonts w:asciiTheme="minorHAnsi" w:hAnsiTheme="minorHAnsi" w:cstheme="minorHAnsi"/>
          <w:sz w:val="22"/>
          <w:szCs w:val="22"/>
        </w:rPr>
        <w:t>.</w:t>
      </w:r>
    </w:p>
    <w:p w:rsidR="00573DB7" w:rsidRPr="007034E4" w:rsidRDefault="00BD6961" w:rsidP="00954D64">
      <w:pPr>
        <w:pStyle w:val="Akapitzlist"/>
        <w:numPr>
          <w:ilvl w:val="0"/>
          <w:numId w:val="20"/>
        </w:numPr>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Wykonawca zgłosi </w:t>
      </w:r>
      <w:r w:rsidR="00B03912" w:rsidRPr="007034E4">
        <w:rPr>
          <w:rFonts w:asciiTheme="minorHAnsi" w:hAnsiTheme="minorHAnsi" w:cstheme="minorHAnsi"/>
          <w:sz w:val="22"/>
          <w:szCs w:val="22"/>
        </w:rPr>
        <w:t xml:space="preserve">Zamawiającemu </w:t>
      </w:r>
      <w:r w:rsidRPr="007034E4">
        <w:rPr>
          <w:rFonts w:asciiTheme="minorHAnsi" w:hAnsiTheme="minorHAnsi" w:cstheme="minorHAnsi"/>
          <w:sz w:val="22"/>
          <w:szCs w:val="22"/>
        </w:rPr>
        <w:t xml:space="preserve">do odbioru roboty </w:t>
      </w:r>
      <w:r w:rsidR="009E4A2B" w:rsidRPr="007034E4">
        <w:rPr>
          <w:rFonts w:asciiTheme="minorHAnsi" w:hAnsiTheme="minorHAnsi" w:cstheme="minorHAnsi"/>
          <w:sz w:val="22"/>
          <w:szCs w:val="22"/>
        </w:rPr>
        <w:t xml:space="preserve">wykonane, </w:t>
      </w:r>
      <w:r w:rsidRPr="007034E4">
        <w:rPr>
          <w:rFonts w:asciiTheme="minorHAnsi" w:hAnsiTheme="minorHAnsi" w:cstheme="minorHAnsi"/>
          <w:sz w:val="22"/>
          <w:szCs w:val="22"/>
        </w:rPr>
        <w:t>przerw</w:t>
      </w:r>
      <w:r w:rsidR="009E0A3A" w:rsidRPr="007034E4">
        <w:rPr>
          <w:rFonts w:asciiTheme="minorHAnsi" w:hAnsiTheme="minorHAnsi" w:cstheme="minorHAnsi"/>
          <w:sz w:val="22"/>
          <w:szCs w:val="22"/>
        </w:rPr>
        <w:t>ane oraz roboty zabezpieczające.</w:t>
      </w:r>
    </w:p>
    <w:p w:rsidR="00BD6961" w:rsidRPr="007034E4" w:rsidRDefault="00BD6961" w:rsidP="00954D64">
      <w:pPr>
        <w:pStyle w:val="Akapitzlist"/>
        <w:numPr>
          <w:ilvl w:val="0"/>
          <w:numId w:val="20"/>
        </w:numPr>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Strony uzgodnią wartość wykonanych </w:t>
      </w:r>
      <w:r w:rsidR="001B1178" w:rsidRPr="007034E4">
        <w:rPr>
          <w:rFonts w:asciiTheme="minorHAnsi" w:hAnsiTheme="minorHAnsi" w:cstheme="minorHAnsi"/>
          <w:sz w:val="22"/>
          <w:szCs w:val="22"/>
        </w:rPr>
        <w:t xml:space="preserve">i </w:t>
      </w:r>
      <w:r w:rsidRPr="007034E4">
        <w:rPr>
          <w:rFonts w:asciiTheme="minorHAnsi" w:hAnsiTheme="minorHAnsi" w:cstheme="minorHAnsi"/>
          <w:sz w:val="22"/>
          <w:szCs w:val="22"/>
        </w:rPr>
        <w:t>przerwanych robót na dzień odstąpienia. Wykonawca złoży Zamawiającemu kosztorys powykonawczy, skalkulowany na podstawie odpowiednich zasad określonych w</w:t>
      </w:r>
      <w:r w:rsidR="00573DB7" w:rsidRPr="007034E4">
        <w:rPr>
          <w:rFonts w:asciiTheme="minorHAnsi" w:hAnsiTheme="minorHAnsi" w:cstheme="minorHAnsi"/>
          <w:sz w:val="22"/>
          <w:szCs w:val="22"/>
        </w:rPr>
        <w:t> </w:t>
      </w:r>
      <w:r w:rsidRPr="007034E4">
        <w:rPr>
          <w:rFonts w:asciiTheme="minorHAnsi" w:hAnsiTheme="minorHAnsi" w:cstheme="minorHAnsi"/>
          <w:sz w:val="22"/>
          <w:szCs w:val="22"/>
        </w:rPr>
        <w:t xml:space="preserve"> § 10 Umowy. Zamawiający zweryfikuje kosztorys powykonawczy z udziałem Inspektora nadzoru </w:t>
      </w:r>
      <w:r w:rsidRPr="007034E4">
        <w:rPr>
          <w:rFonts w:asciiTheme="minorHAnsi" w:hAnsiTheme="minorHAnsi" w:cstheme="minorHAnsi"/>
          <w:sz w:val="22"/>
          <w:szCs w:val="22"/>
        </w:rPr>
        <w:lastRenderedPageBreak/>
        <w:t>inwestorskiego</w:t>
      </w:r>
      <w:r w:rsidR="001B1178" w:rsidRPr="007034E4">
        <w:rPr>
          <w:rFonts w:asciiTheme="minorHAnsi" w:hAnsiTheme="minorHAnsi" w:cstheme="minorHAnsi"/>
          <w:sz w:val="22"/>
          <w:szCs w:val="22"/>
        </w:rPr>
        <w:t xml:space="preserve"> i komisji o której mowa w </w:t>
      </w:r>
      <w:r w:rsidR="001B1178" w:rsidRPr="007034E4">
        <w:rPr>
          <w:rFonts w:cstheme="minorHAnsi"/>
        </w:rPr>
        <w:t>§</w:t>
      </w:r>
      <w:r w:rsidR="001B1178" w:rsidRPr="007034E4">
        <w:rPr>
          <w:rFonts w:asciiTheme="minorHAnsi" w:hAnsiTheme="minorHAnsi" w:cstheme="minorHAnsi"/>
          <w:sz w:val="22"/>
          <w:szCs w:val="22"/>
        </w:rPr>
        <w:t xml:space="preserve"> 1 ust. 7 Umowy</w:t>
      </w:r>
      <w:r w:rsidRPr="007034E4">
        <w:rPr>
          <w:rFonts w:asciiTheme="minorHAnsi" w:hAnsiTheme="minorHAnsi" w:cstheme="minorHAnsi"/>
          <w:sz w:val="22"/>
          <w:szCs w:val="22"/>
        </w:rPr>
        <w:t>.</w:t>
      </w:r>
    </w:p>
    <w:p w:rsidR="00BD6961" w:rsidRPr="007034E4" w:rsidRDefault="00BD6961" w:rsidP="00954D64">
      <w:pPr>
        <w:widowControl w:val="0"/>
        <w:numPr>
          <w:ilvl w:val="0"/>
          <w:numId w:val="20"/>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Zamawiający dokona odbioru robót </w:t>
      </w:r>
      <w:r w:rsidR="009E4A2B" w:rsidRPr="007034E4">
        <w:rPr>
          <w:rFonts w:eastAsia="Times New Roman" w:cstheme="minorHAnsi"/>
          <w:lang w:eastAsia="pl-PL"/>
        </w:rPr>
        <w:t xml:space="preserve">wykonanych, </w:t>
      </w:r>
      <w:r w:rsidRPr="007034E4">
        <w:rPr>
          <w:rFonts w:eastAsia="Times New Roman" w:cstheme="minorHAnsi"/>
          <w:lang w:eastAsia="pl-PL"/>
        </w:rPr>
        <w:t>przerwanych i zabezpieczających oraz zapłaty wynagrodzenia za roboty, które zostały wykonane do dnia odstąpienia. Przy rozliczeniach wzajemnych potrącone zostaną należne kary naliczone zgodnie z § 11 Umowy.</w:t>
      </w:r>
    </w:p>
    <w:p w:rsidR="00BD6961" w:rsidRPr="007034E4" w:rsidRDefault="00BD6961" w:rsidP="00954D64">
      <w:pPr>
        <w:widowControl w:val="0"/>
        <w:numPr>
          <w:ilvl w:val="0"/>
          <w:numId w:val="20"/>
        </w:numPr>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W razie odstąpienia od umowy z przyczyn, za które Wykonawca nie odpowia</w:t>
      </w:r>
      <w:r w:rsidR="001B1178" w:rsidRPr="007034E4">
        <w:rPr>
          <w:rFonts w:eastAsia="Times New Roman" w:cstheme="minorHAnsi"/>
          <w:lang w:eastAsia="pl-PL"/>
        </w:rPr>
        <w:t>da, Zamawiający jest obowiązany:</w:t>
      </w:r>
    </w:p>
    <w:p w:rsidR="00BD6961" w:rsidRPr="007034E4" w:rsidRDefault="009E0A3A" w:rsidP="00BD6961">
      <w:pPr>
        <w:widowControl w:val="0"/>
        <w:autoSpaceDE w:val="0"/>
        <w:autoSpaceDN w:val="0"/>
        <w:adjustRightInd w:val="0"/>
        <w:spacing w:after="0" w:line="276" w:lineRule="auto"/>
        <w:ind w:left="284"/>
        <w:contextualSpacing/>
        <w:jc w:val="both"/>
        <w:rPr>
          <w:rFonts w:eastAsia="Times New Roman" w:cstheme="minorHAnsi"/>
          <w:lang w:eastAsia="pl-PL"/>
        </w:rPr>
      </w:pPr>
      <w:r w:rsidRPr="007034E4">
        <w:rPr>
          <w:rFonts w:eastAsia="Times New Roman" w:cstheme="minorHAnsi"/>
          <w:lang w:eastAsia="pl-PL"/>
        </w:rPr>
        <w:t xml:space="preserve">1)  </w:t>
      </w:r>
      <w:r w:rsidR="00BD6961" w:rsidRPr="007034E4">
        <w:rPr>
          <w:rFonts w:eastAsia="Times New Roman" w:cstheme="minorHAnsi"/>
          <w:lang w:eastAsia="pl-PL"/>
        </w:rPr>
        <w:t>zapłacić za wykonane przez Wykonawcę roboty zabezpieczające;</w:t>
      </w:r>
    </w:p>
    <w:p w:rsidR="00BD6961" w:rsidRPr="007034E4" w:rsidRDefault="009E0A3A" w:rsidP="009E0A3A">
      <w:pPr>
        <w:widowControl w:val="0"/>
        <w:autoSpaceDE w:val="0"/>
        <w:autoSpaceDN w:val="0"/>
        <w:adjustRightInd w:val="0"/>
        <w:spacing w:after="0" w:line="276" w:lineRule="auto"/>
        <w:ind w:left="567" w:hanging="283"/>
        <w:contextualSpacing/>
        <w:jc w:val="both"/>
        <w:rPr>
          <w:rFonts w:eastAsia="Times New Roman" w:cstheme="minorHAnsi"/>
          <w:lang w:eastAsia="pl-PL"/>
        </w:rPr>
      </w:pPr>
      <w:r w:rsidRPr="007034E4">
        <w:rPr>
          <w:rFonts w:eastAsia="Times New Roman" w:cstheme="minorHAnsi"/>
          <w:lang w:eastAsia="pl-PL"/>
        </w:rPr>
        <w:t>2)</w:t>
      </w:r>
      <w:r w:rsidRPr="007034E4">
        <w:rPr>
          <w:rFonts w:eastAsia="Times New Roman" w:cstheme="minorHAnsi"/>
          <w:lang w:eastAsia="pl-PL"/>
        </w:rPr>
        <w:tab/>
      </w:r>
      <w:r w:rsidR="00BD6961" w:rsidRPr="007034E4">
        <w:rPr>
          <w:rFonts w:eastAsia="Times New Roman" w:cstheme="minorHAnsi"/>
          <w:lang w:eastAsia="pl-PL"/>
        </w:rPr>
        <w:t xml:space="preserve">przejąć od Wykonawcy pod swój </w:t>
      </w:r>
      <w:r w:rsidR="005468DF" w:rsidRPr="007034E4">
        <w:rPr>
          <w:rFonts w:eastAsia="Times New Roman" w:cstheme="minorHAnsi"/>
          <w:lang w:eastAsia="pl-PL"/>
        </w:rPr>
        <w:t>nadzór teren</w:t>
      </w:r>
      <w:r w:rsidR="00BD6961" w:rsidRPr="007034E4">
        <w:rPr>
          <w:rFonts w:eastAsia="Times New Roman" w:cstheme="minorHAnsi"/>
          <w:lang w:eastAsia="pl-PL"/>
        </w:rPr>
        <w:t xml:space="preserve"> budowy </w:t>
      </w:r>
      <w:r w:rsidR="007654F3" w:rsidRPr="007034E4">
        <w:rPr>
          <w:rFonts w:eastAsia="Times New Roman" w:cstheme="minorHAnsi"/>
          <w:lang w:eastAsia="pl-PL"/>
        </w:rPr>
        <w:t>w dniu odbioru robót przerwanych i  zabezpieczających.</w:t>
      </w:r>
    </w:p>
    <w:p w:rsidR="00A457DC" w:rsidRPr="007034E4" w:rsidRDefault="009E0A3A" w:rsidP="009E0A3A">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8.  </w:t>
      </w:r>
      <w:r w:rsidR="00BD6961" w:rsidRPr="007034E4">
        <w:rPr>
          <w:rFonts w:eastAsia="Times New Roman" w:cstheme="minorHAnsi"/>
          <w:lang w:eastAsia="pl-PL"/>
        </w:rPr>
        <w:t>I</w:t>
      </w:r>
      <w:r w:rsidR="007654F3" w:rsidRPr="007034E4">
        <w:rPr>
          <w:rFonts w:eastAsia="Times New Roman" w:cstheme="minorHAnsi"/>
          <w:lang w:eastAsia="pl-PL"/>
        </w:rPr>
        <w:t>nspektor nadzoru inwestorskiego, komisja o której mowa w § 1 ust 7 Umowy</w:t>
      </w:r>
      <w:r w:rsidR="007654F3" w:rsidRPr="007034E4">
        <w:rPr>
          <w:rFonts w:eastAsia="Times New Roman" w:cstheme="minorHAnsi"/>
          <w:b/>
          <w:lang w:eastAsia="pl-PL"/>
        </w:rPr>
        <w:t xml:space="preserve">, </w:t>
      </w:r>
      <w:r w:rsidR="00BD6961" w:rsidRPr="007034E4">
        <w:rPr>
          <w:rFonts w:eastAsia="Times New Roman" w:cstheme="minorHAnsi"/>
          <w:lang w:eastAsia="pl-PL"/>
        </w:rPr>
        <w:t xml:space="preserve">sprawdzi zakres </w:t>
      </w:r>
      <w:r w:rsidR="00A457DC" w:rsidRPr="007034E4">
        <w:rPr>
          <w:rFonts w:eastAsia="Times New Roman" w:cstheme="minorHAnsi"/>
          <w:lang w:eastAsia="pl-PL"/>
        </w:rPr>
        <w:t xml:space="preserve">i wartość </w:t>
      </w:r>
      <w:r w:rsidR="00BD6961" w:rsidRPr="007034E4">
        <w:rPr>
          <w:rFonts w:eastAsia="Times New Roman" w:cstheme="minorHAnsi"/>
          <w:lang w:eastAsia="pl-PL"/>
        </w:rPr>
        <w:t>robót wykonanych przez Wykonawcę</w:t>
      </w:r>
      <w:r w:rsidR="00A457DC" w:rsidRPr="007034E4">
        <w:rPr>
          <w:rFonts w:eastAsia="Times New Roman" w:cstheme="minorHAnsi"/>
          <w:lang w:eastAsia="pl-PL"/>
        </w:rPr>
        <w:t xml:space="preserve"> przed odstąpieniem od Umowy</w:t>
      </w:r>
      <w:r w:rsidR="007654F3" w:rsidRPr="007034E4">
        <w:rPr>
          <w:rFonts w:eastAsia="Times New Roman" w:cstheme="minorHAnsi"/>
          <w:lang w:eastAsia="pl-PL"/>
        </w:rPr>
        <w:t xml:space="preserve"> i przedstawi do</w:t>
      </w:r>
      <w:r w:rsidR="00A457DC" w:rsidRPr="007034E4">
        <w:rPr>
          <w:rFonts w:eastAsia="Times New Roman" w:cstheme="minorHAnsi"/>
          <w:lang w:eastAsia="pl-PL"/>
        </w:rPr>
        <w:t> </w:t>
      </w:r>
      <w:r w:rsidR="007654F3" w:rsidRPr="007034E4">
        <w:rPr>
          <w:rFonts w:eastAsia="Times New Roman" w:cstheme="minorHAnsi"/>
          <w:lang w:eastAsia="pl-PL"/>
        </w:rPr>
        <w:t xml:space="preserve"> zatwierdzenia Zamawiającemu.</w:t>
      </w:r>
      <w:r w:rsidR="00A457DC" w:rsidRPr="007034E4">
        <w:rPr>
          <w:rFonts w:eastAsia="Times New Roman" w:cstheme="minorHAnsi"/>
          <w:lang w:eastAsia="pl-PL"/>
        </w:rPr>
        <w:t xml:space="preserve"> Protokół z inwentaryzacji zawierać będzie również zakres i wartość robót koniecznych do  wykonania Przedmiotu Umowy.</w:t>
      </w:r>
    </w:p>
    <w:p w:rsidR="007654F3" w:rsidRPr="007034E4" w:rsidRDefault="009E4A2B" w:rsidP="009E0A3A">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9. </w:t>
      </w:r>
      <w:r w:rsidR="007654F3" w:rsidRPr="007034E4">
        <w:rPr>
          <w:rFonts w:eastAsia="Times New Roman" w:cstheme="minorHAnsi"/>
          <w:b/>
          <w:lang w:eastAsia="pl-PL"/>
        </w:rPr>
        <w:t xml:space="preserve">Jeżeli Zamawiający odstąpił od </w:t>
      </w:r>
      <w:r w:rsidRPr="007034E4">
        <w:rPr>
          <w:rFonts w:eastAsia="Times New Roman" w:cstheme="minorHAnsi"/>
          <w:b/>
          <w:lang w:eastAsia="pl-PL"/>
        </w:rPr>
        <w:t>U</w:t>
      </w:r>
      <w:r w:rsidR="007654F3" w:rsidRPr="007034E4">
        <w:rPr>
          <w:rFonts w:eastAsia="Times New Roman" w:cstheme="minorHAnsi"/>
          <w:b/>
          <w:lang w:eastAsia="pl-PL"/>
        </w:rPr>
        <w:t xml:space="preserve">mowy z przyczyn zależnych od Wykonawcy, może zlecić </w:t>
      </w:r>
      <w:r w:rsidRPr="007034E4">
        <w:rPr>
          <w:rFonts w:eastAsia="Times New Roman" w:cstheme="minorHAnsi"/>
          <w:b/>
          <w:lang w:eastAsia="pl-PL"/>
        </w:rPr>
        <w:t>podmiotowi trzeciemu</w:t>
      </w:r>
      <w:r w:rsidR="007654F3" w:rsidRPr="007034E4">
        <w:rPr>
          <w:rFonts w:eastAsia="Times New Roman" w:cstheme="minorHAnsi"/>
          <w:b/>
          <w:lang w:eastAsia="pl-PL"/>
        </w:rPr>
        <w:t xml:space="preserve"> wykonanie zakresu robót objętych </w:t>
      </w:r>
      <w:r w:rsidRPr="007034E4">
        <w:rPr>
          <w:rFonts w:eastAsia="Times New Roman" w:cstheme="minorHAnsi"/>
          <w:b/>
          <w:lang w:eastAsia="pl-PL"/>
        </w:rPr>
        <w:t>U</w:t>
      </w:r>
      <w:r w:rsidR="007654F3" w:rsidRPr="007034E4">
        <w:rPr>
          <w:rFonts w:eastAsia="Times New Roman" w:cstheme="minorHAnsi"/>
          <w:b/>
          <w:lang w:eastAsia="pl-PL"/>
        </w:rPr>
        <w:t>mową, a nie wykonanych przez Wykonawcę w wyniku odstąpienia od</w:t>
      </w:r>
      <w:r w:rsidR="001B1178" w:rsidRPr="007034E4">
        <w:rPr>
          <w:rFonts w:eastAsia="Times New Roman" w:cstheme="minorHAnsi"/>
          <w:b/>
          <w:lang w:eastAsia="pl-PL"/>
        </w:rPr>
        <w:t> </w:t>
      </w:r>
      <w:r w:rsidR="007654F3" w:rsidRPr="007034E4">
        <w:rPr>
          <w:rFonts w:eastAsia="Times New Roman" w:cstheme="minorHAnsi"/>
          <w:b/>
          <w:lang w:eastAsia="pl-PL"/>
        </w:rPr>
        <w:t xml:space="preserve"> Umowy. Jeżeli wartość robót wykonywanych przez </w:t>
      </w:r>
      <w:r w:rsidRPr="007034E4">
        <w:rPr>
          <w:rFonts w:eastAsia="Times New Roman" w:cstheme="minorHAnsi"/>
          <w:b/>
          <w:lang w:eastAsia="pl-PL"/>
        </w:rPr>
        <w:t xml:space="preserve">podmiot trzeci </w:t>
      </w:r>
      <w:r w:rsidR="007654F3" w:rsidRPr="007034E4">
        <w:rPr>
          <w:rFonts w:eastAsia="Times New Roman" w:cstheme="minorHAnsi"/>
          <w:b/>
          <w:lang w:eastAsia="pl-PL"/>
        </w:rPr>
        <w:t>jest większa n</w:t>
      </w:r>
      <w:r w:rsidRPr="007034E4">
        <w:rPr>
          <w:rFonts w:eastAsia="Times New Roman" w:cstheme="minorHAnsi"/>
          <w:b/>
          <w:lang w:eastAsia="pl-PL"/>
        </w:rPr>
        <w:t>iż</w:t>
      </w:r>
      <w:r w:rsidR="007654F3" w:rsidRPr="007034E4">
        <w:rPr>
          <w:rFonts w:eastAsia="Times New Roman" w:cstheme="minorHAnsi"/>
          <w:b/>
          <w:lang w:eastAsia="pl-PL"/>
        </w:rPr>
        <w:t xml:space="preserve"> określona w ofercie Wykonawcy</w:t>
      </w:r>
      <w:r w:rsidRPr="007034E4">
        <w:rPr>
          <w:rFonts w:eastAsia="Times New Roman" w:cstheme="minorHAnsi"/>
          <w:b/>
          <w:lang w:eastAsia="pl-PL"/>
        </w:rPr>
        <w:t>,</w:t>
      </w:r>
      <w:r w:rsidR="007654F3" w:rsidRPr="007034E4">
        <w:rPr>
          <w:rFonts w:eastAsia="Times New Roman" w:cstheme="minorHAnsi"/>
          <w:b/>
          <w:lang w:eastAsia="pl-PL"/>
        </w:rPr>
        <w:t xml:space="preserve"> to </w:t>
      </w:r>
      <w:r w:rsidR="00BD6961" w:rsidRPr="007034E4">
        <w:rPr>
          <w:rFonts w:eastAsia="Times New Roman" w:cstheme="minorHAnsi"/>
          <w:b/>
          <w:lang w:eastAsia="pl-PL"/>
        </w:rPr>
        <w:t xml:space="preserve">różnicę pomiędzy kwotą wynagrodzenia należnego Wykonawcy zgodnie z § 10 Umowy w odniesieniu do robót, od realizacji których odstąpiono, a ceną ustaloną z  nowym Wykonawcą, </w:t>
      </w:r>
      <w:r w:rsidRPr="007034E4">
        <w:rPr>
          <w:rFonts w:eastAsia="Times New Roman" w:cstheme="minorHAnsi"/>
          <w:b/>
          <w:lang w:eastAsia="pl-PL"/>
        </w:rPr>
        <w:t>zapłaci Zamawiającemu Wykonawca</w:t>
      </w:r>
      <w:r w:rsidR="001B1178" w:rsidRPr="007034E4">
        <w:rPr>
          <w:rFonts w:eastAsia="Times New Roman" w:cstheme="minorHAnsi"/>
          <w:b/>
          <w:lang w:eastAsia="pl-PL"/>
        </w:rPr>
        <w:t>.</w:t>
      </w:r>
      <w:r w:rsidR="00BD6961" w:rsidRPr="007034E4">
        <w:rPr>
          <w:rFonts w:eastAsia="Times New Roman" w:cstheme="minorHAnsi"/>
          <w:lang w:eastAsia="pl-PL"/>
        </w:rPr>
        <w:t xml:space="preserve"> </w:t>
      </w:r>
    </w:p>
    <w:p w:rsidR="007654F3" w:rsidRPr="007034E4" w:rsidRDefault="009E0A3A" w:rsidP="009E0A3A">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10.</w:t>
      </w:r>
      <w:r w:rsidR="00BD6961" w:rsidRPr="007034E4">
        <w:rPr>
          <w:rFonts w:eastAsia="Times New Roman" w:cstheme="minorHAnsi"/>
          <w:lang w:eastAsia="pl-PL"/>
        </w:rPr>
        <w:t>Na poczet zabezpieczenia kosztów, o który</w:t>
      </w:r>
      <w:r w:rsidR="007654F3" w:rsidRPr="007034E4">
        <w:rPr>
          <w:rFonts w:eastAsia="Times New Roman" w:cstheme="minorHAnsi"/>
          <w:lang w:eastAsia="pl-PL"/>
        </w:rPr>
        <w:t xml:space="preserve">ch mowa w ust. </w:t>
      </w:r>
      <w:r w:rsidR="009E4A2B" w:rsidRPr="007034E4">
        <w:rPr>
          <w:rFonts w:eastAsia="Times New Roman" w:cstheme="minorHAnsi"/>
          <w:lang w:eastAsia="pl-PL"/>
        </w:rPr>
        <w:t>9</w:t>
      </w:r>
      <w:r w:rsidR="00BD6961" w:rsidRPr="007034E4">
        <w:rPr>
          <w:rFonts w:eastAsia="Times New Roman" w:cstheme="minorHAnsi"/>
          <w:lang w:eastAsia="pl-PL"/>
        </w:rPr>
        <w:t>, Zamawiający zatrzymuje pełną kwotę wynagrodzenia z tytułu realizacji robót określonych w protokole inwentaryzacji.</w:t>
      </w:r>
    </w:p>
    <w:p w:rsidR="00BD6961" w:rsidRPr="007034E4" w:rsidRDefault="009E4A2B" w:rsidP="009E4A2B">
      <w:pPr>
        <w:widowControl w:val="0"/>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11.</w:t>
      </w:r>
      <w:r w:rsidR="00A457DC" w:rsidRPr="007034E4">
        <w:rPr>
          <w:rFonts w:eastAsia="Times New Roman" w:cstheme="minorHAnsi"/>
          <w:lang w:eastAsia="pl-PL"/>
        </w:rPr>
        <w:t xml:space="preserve">Podstawą do wystawienia faktury Wykonawcy, w sytuacji o której mowa w ust. </w:t>
      </w:r>
      <w:r w:rsidRPr="007034E4">
        <w:rPr>
          <w:rFonts w:eastAsia="Times New Roman" w:cstheme="minorHAnsi"/>
          <w:lang w:eastAsia="pl-PL"/>
        </w:rPr>
        <w:t>9</w:t>
      </w:r>
      <w:r w:rsidR="00A457DC" w:rsidRPr="007034E4">
        <w:rPr>
          <w:rFonts w:eastAsia="Times New Roman" w:cstheme="minorHAnsi"/>
          <w:lang w:eastAsia="pl-PL"/>
        </w:rPr>
        <w:t xml:space="preserve">, </w:t>
      </w:r>
      <w:r w:rsidR="00BD6961" w:rsidRPr="007034E4">
        <w:rPr>
          <w:rFonts w:eastAsia="Times New Roman" w:cstheme="minorHAnsi"/>
          <w:lang w:eastAsia="pl-PL"/>
        </w:rPr>
        <w:t>będzie powiadomienie Wykonawcy przez Zamawiającego o dokonaniu ostatecznego rozliczenia przedmiotu umowy z określeniem kwoty, jaka pozostała do uregulowania z tytułu wynagrodzenia za realizację prac określonych w protokole inwentaryzacji.</w:t>
      </w:r>
    </w:p>
    <w:p w:rsidR="00BD6961" w:rsidRPr="007034E4" w:rsidRDefault="00BD6961" w:rsidP="00BD6961">
      <w:pPr>
        <w:widowControl w:val="0"/>
        <w:autoSpaceDE w:val="0"/>
        <w:autoSpaceDN w:val="0"/>
        <w:adjustRightInd w:val="0"/>
        <w:spacing w:after="0" w:line="276" w:lineRule="auto"/>
        <w:jc w:val="center"/>
        <w:rPr>
          <w:rFonts w:eastAsia="Times New Roman" w:cstheme="minorHAnsi"/>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16.</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Zmiany Umowy</w:t>
      </w:r>
    </w:p>
    <w:p w:rsidR="00BD6961" w:rsidRPr="007034E4" w:rsidRDefault="00BD6961" w:rsidP="00954D64">
      <w:pPr>
        <w:widowControl w:val="0"/>
        <w:numPr>
          <w:ilvl w:val="4"/>
          <w:numId w:val="21"/>
        </w:numPr>
        <w:tabs>
          <w:tab w:val="num" w:pos="284"/>
          <w:tab w:val="left" w:pos="851"/>
        </w:tabs>
        <w:autoSpaceDE w:val="0"/>
        <w:autoSpaceDN w:val="0"/>
        <w:adjustRightInd w:val="0"/>
        <w:spacing w:after="0" w:line="276" w:lineRule="auto"/>
        <w:ind w:left="284" w:hanging="284"/>
        <w:contextualSpacing/>
        <w:jc w:val="both"/>
        <w:rPr>
          <w:rFonts w:eastAsia="Times New Roman" w:cstheme="minorHAnsi"/>
          <w:lang w:eastAsia="pl-PL"/>
        </w:rPr>
      </w:pPr>
      <w:r w:rsidRPr="007034E4">
        <w:rPr>
          <w:rFonts w:eastAsia="Times New Roman" w:cstheme="minorHAnsi"/>
          <w:lang w:eastAsia="pl-PL"/>
        </w:rPr>
        <w:t xml:space="preserve">Zmiana postanowień </w:t>
      </w:r>
      <w:r w:rsidR="009E4A2B" w:rsidRPr="007034E4">
        <w:rPr>
          <w:rFonts w:eastAsia="Times New Roman" w:cstheme="minorHAnsi"/>
          <w:lang w:eastAsia="pl-PL"/>
        </w:rPr>
        <w:t>U</w:t>
      </w:r>
      <w:r w:rsidRPr="007034E4">
        <w:rPr>
          <w:rFonts w:eastAsia="Times New Roman" w:cstheme="minorHAnsi"/>
          <w:lang w:eastAsia="pl-PL"/>
        </w:rPr>
        <w:t>mowy może nastąpić za zgodą obu Stron wyrażoną na piśmie pod rygorem nieważności w formie aneksu.</w:t>
      </w:r>
    </w:p>
    <w:p w:rsidR="00BD6961" w:rsidRPr="007034E4" w:rsidRDefault="00BD6961" w:rsidP="00954D64">
      <w:pPr>
        <w:widowControl w:val="0"/>
        <w:numPr>
          <w:ilvl w:val="4"/>
          <w:numId w:val="21"/>
        </w:numPr>
        <w:tabs>
          <w:tab w:val="num" w:pos="284"/>
          <w:tab w:val="left" w:pos="851"/>
        </w:tabs>
        <w:autoSpaceDE w:val="0"/>
        <w:autoSpaceDN w:val="0"/>
        <w:adjustRightInd w:val="0"/>
        <w:spacing w:after="0" w:line="276" w:lineRule="auto"/>
        <w:contextualSpacing/>
        <w:jc w:val="both"/>
        <w:rPr>
          <w:rFonts w:eastAsia="Times New Roman" w:cstheme="minorHAnsi"/>
          <w:lang w:eastAsia="pl-PL"/>
        </w:rPr>
      </w:pPr>
      <w:r w:rsidRPr="007034E4">
        <w:rPr>
          <w:rFonts w:ascii="Calibri" w:eastAsia="Times New Roman" w:hAnsi="Calibri" w:cs="Calibri"/>
          <w:lang w:eastAsia="pl-PL"/>
        </w:rPr>
        <w:t>Wynagrodzenie Wykonawcy mo</w:t>
      </w:r>
      <w:r w:rsidR="0094508C" w:rsidRPr="007034E4">
        <w:rPr>
          <w:rFonts w:ascii="Calibri" w:eastAsia="Times New Roman" w:hAnsi="Calibri" w:cs="Calibri"/>
          <w:lang w:eastAsia="pl-PL"/>
        </w:rPr>
        <w:t>że ulec zmianie w razie zmiany:</w:t>
      </w:r>
    </w:p>
    <w:p w:rsidR="0094508C" w:rsidRPr="007034E4" w:rsidRDefault="0094508C" w:rsidP="00954D64">
      <w:pPr>
        <w:widowControl w:val="0"/>
        <w:numPr>
          <w:ilvl w:val="0"/>
          <w:numId w:val="23"/>
        </w:numPr>
        <w:autoSpaceDE w:val="0"/>
        <w:autoSpaceDN w:val="0"/>
        <w:adjustRightInd w:val="0"/>
        <w:spacing w:after="0" w:line="276" w:lineRule="auto"/>
        <w:ind w:left="567" w:hanging="283"/>
        <w:jc w:val="both"/>
        <w:rPr>
          <w:rFonts w:ascii="Calibri" w:eastAsia="Times New Roman" w:hAnsi="Calibri" w:cs="Calibri"/>
          <w:snapToGrid w:val="0"/>
          <w:lang w:eastAsia="pl-PL"/>
        </w:rPr>
      </w:pPr>
      <w:r w:rsidRPr="007034E4">
        <w:rPr>
          <w:rStyle w:val="FontStyle28"/>
          <w:rFonts w:cs="Calibri"/>
        </w:rPr>
        <w:t>ustawowej stawki podatku VAT dotyczącej Przedmiotu Umowy;</w:t>
      </w:r>
      <w:r w:rsidRPr="007034E4">
        <w:rPr>
          <w:rFonts w:ascii="Calibri" w:eastAsia="Times New Roman" w:hAnsi="Calibri" w:cs="Calibri"/>
          <w:snapToGrid w:val="0"/>
          <w:lang w:eastAsia="pl-PL"/>
        </w:rPr>
        <w:t xml:space="preserve"> </w:t>
      </w:r>
    </w:p>
    <w:p w:rsidR="0094508C" w:rsidRPr="007034E4" w:rsidRDefault="00BD6961" w:rsidP="00954D64">
      <w:pPr>
        <w:widowControl w:val="0"/>
        <w:numPr>
          <w:ilvl w:val="0"/>
          <w:numId w:val="23"/>
        </w:numPr>
        <w:autoSpaceDE w:val="0"/>
        <w:autoSpaceDN w:val="0"/>
        <w:adjustRightInd w:val="0"/>
        <w:spacing w:after="0" w:line="276" w:lineRule="auto"/>
        <w:ind w:left="567" w:hanging="283"/>
        <w:jc w:val="both"/>
        <w:rPr>
          <w:rStyle w:val="FontStyle28"/>
          <w:rFonts w:eastAsia="Times New Roman" w:cs="Calibri"/>
          <w:snapToGrid w:val="0"/>
          <w:lang w:eastAsia="pl-PL"/>
        </w:rPr>
      </w:pPr>
      <w:r w:rsidRPr="007034E4">
        <w:rPr>
          <w:rFonts w:ascii="Calibri" w:eastAsia="Times New Roman" w:hAnsi="Calibri" w:cs="Calibri"/>
          <w:snapToGrid w:val="0"/>
          <w:lang w:eastAsia="pl-PL"/>
        </w:rPr>
        <w:t xml:space="preserve">wysokości minimalnego wynagrodzenia za pracę ustalonego na podstawie art. 2 ust. 3-5 ustawy </w:t>
      </w:r>
      <w:r w:rsidRPr="007034E4">
        <w:rPr>
          <w:rFonts w:ascii="Calibri" w:eastAsia="Times New Roman" w:hAnsi="Calibri" w:cs="Calibri"/>
          <w:snapToGrid w:val="0"/>
          <w:lang w:eastAsia="pl-PL"/>
        </w:rPr>
        <w:br/>
        <w:t>z dnia 10 października 2002 r. o minimalnym wynagrodzeniu za pracę;</w:t>
      </w:r>
    </w:p>
    <w:p w:rsidR="00BD6961" w:rsidRPr="007034E4" w:rsidRDefault="00BD6961" w:rsidP="00954D64">
      <w:pPr>
        <w:widowControl w:val="0"/>
        <w:numPr>
          <w:ilvl w:val="0"/>
          <w:numId w:val="23"/>
        </w:numPr>
        <w:autoSpaceDE w:val="0"/>
        <w:autoSpaceDN w:val="0"/>
        <w:adjustRightInd w:val="0"/>
        <w:spacing w:after="0" w:line="276" w:lineRule="auto"/>
        <w:ind w:left="567" w:hanging="283"/>
        <w:jc w:val="both"/>
        <w:rPr>
          <w:rFonts w:ascii="Calibri" w:eastAsia="Times New Roman" w:hAnsi="Calibri" w:cs="Calibri"/>
          <w:snapToGrid w:val="0"/>
          <w:lang w:eastAsia="pl-PL"/>
        </w:rPr>
      </w:pPr>
      <w:r w:rsidRPr="007034E4">
        <w:rPr>
          <w:rFonts w:ascii="Calibri" w:eastAsia="Times New Roman" w:hAnsi="Calibri" w:cs="Calibri"/>
          <w:snapToGrid w:val="0"/>
          <w:lang w:eastAsia="pl-PL"/>
        </w:rPr>
        <w:t>zasad podlegania ubezpieczeniom społecznym lub ubezpieczeniu zdrowotnemu lub wysokości stawki składki na ubezpieczenia społeczne lub zdrowotne</w:t>
      </w:r>
      <w:r w:rsidR="0094508C" w:rsidRPr="007034E4">
        <w:rPr>
          <w:rFonts w:ascii="Calibri" w:eastAsia="Times New Roman" w:hAnsi="Calibri" w:cs="Calibri"/>
          <w:snapToGrid w:val="0"/>
          <w:lang w:eastAsia="pl-PL"/>
        </w:rPr>
        <w:t>;</w:t>
      </w:r>
      <w:r w:rsidRPr="007034E4">
        <w:rPr>
          <w:rFonts w:ascii="Calibri" w:eastAsia="Times New Roman" w:hAnsi="Calibri" w:cs="Calibri"/>
          <w:snapToGrid w:val="0"/>
          <w:lang w:eastAsia="pl-PL"/>
        </w:rPr>
        <w:t xml:space="preserve"> </w:t>
      </w:r>
    </w:p>
    <w:p w:rsidR="00BD6961" w:rsidRPr="007034E4" w:rsidRDefault="00BD6961" w:rsidP="00BD6961">
      <w:pPr>
        <w:widowControl w:val="0"/>
        <w:spacing w:after="0" w:line="276" w:lineRule="auto"/>
        <w:ind w:left="567" w:hanging="283"/>
        <w:jc w:val="both"/>
        <w:rPr>
          <w:rFonts w:ascii="Calibri" w:eastAsia="Times New Roman" w:hAnsi="Calibri" w:cs="Calibri"/>
          <w:snapToGrid w:val="0"/>
          <w:lang w:eastAsia="pl-PL"/>
        </w:rPr>
      </w:pPr>
      <w:r w:rsidRPr="007034E4">
        <w:rPr>
          <w:rFonts w:ascii="Calibri" w:eastAsia="Times New Roman" w:hAnsi="Calibri" w:cs="Calibri"/>
          <w:snapToGrid w:val="0"/>
          <w:lang w:eastAsia="pl-PL"/>
        </w:rPr>
        <w:t xml:space="preserve">- jeżeli zmiany te będą miały wpływ na koszty wykonania Przedmiotu Umowy przez Wykonawcę. </w:t>
      </w:r>
    </w:p>
    <w:p w:rsidR="00BD6961" w:rsidRPr="007034E4" w:rsidRDefault="00BD6961" w:rsidP="00BD6961">
      <w:pPr>
        <w:widowControl w:val="0"/>
        <w:spacing w:after="0" w:line="276" w:lineRule="auto"/>
        <w:ind w:left="284"/>
        <w:jc w:val="both"/>
        <w:rPr>
          <w:rFonts w:ascii="Calibri" w:eastAsia="Times New Roman" w:hAnsi="Calibri" w:cs="Calibri"/>
          <w:snapToGrid w:val="0"/>
          <w:lang w:eastAsia="pl-PL"/>
        </w:rPr>
      </w:pPr>
      <w:r w:rsidRPr="007034E4">
        <w:rPr>
          <w:rFonts w:ascii="Calibri" w:eastAsia="Times New Roman" w:hAnsi="Calibri" w:cs="Calibri"/>
          <w:snapToGrid w:val="0"/>
          <w:lang w:eastAsia="pl-PL"/>
        </w:rPr>
        <w:t xml:space="preserve">W takim przypadku Wykonawca w terminie do 30 dni może wystąpić z uzasadnionym wnioskiem </w:t>
      </w:r>
      <w:r w:rsidRPr="007034E4">
        <w:rPr>
          <w:rFonts w:ascii="Calibri" w:eastAsia="Times New Roman" w:hAnsi="Calibri" w:cs="Calibri"/>
          <w:snapToGrid w:val="0"/>
          <w:lang w:eastAsia="pl-PL"/>
        </w:rPr>
        <w:br/>
        <w:t>do Zamawiającego o wprowadzenie stosownych zmian w Umowie. Do wniosku Wykonawca dołącza oświadczenie o wysokości dodatkowych kosztów, jakie będzie musiał ponieść wskutek wprowadzenia zmian przepisów prawa. Ciężar udowodnienia wpływu zmian, o których mowa pkt 1-</w:t>
      </w:r>
      <w:r w:rsidR="00A64544" w:rsidRPr="007034E4">
        <w:rPr>
          <w:rFonts w:ascii="Calibri" w:eastAsia="Times New Roman" w:hAnsi="Calibri" w:cs="Calibri"/>
          <w:snapToGrid w:val="0"/>
          <w:lang w:eastAsia="pl-PL"/>
        </w:rPr>
        <w:t>3</w:t>
      </w:r>
      <w:r w:rsidRPr="007034E4">
        <w:rPr>
          <w:rFonts w:ascii="Calibri" w:eastAsia="Times New Roman" w:hAnsi="Calibri" w:cs="Calibri"/>
          <w:snapToGrid w:val="0"/>
          <w:lang w:eastAsia="pl-PL"/>
        </w:rPr>
        <w:t>, na koszty wykonania Przedmiotu Umowy, obciąża Wykonawcę. W takim przypadku Zamawiający będzie żądał od Wykonawcy szczegółowej kalkulacji porównawczej cen i kosztów ponoszonych przed zmianami oraz po zmianach, ze  wskazaniem sposobu (metody) liczenia.</w:t>
      </w:r>
    </w:p>
    <w:p w:rsidR="00A64544" w:rsidRPr="007034E4" w:rsidRDefault="00A64544" w:rsidP="00A64544">
      <w:pPr>
        <w:widowControl w:val="0"/>
        <w:numPr>
          <w:ilvl w:val="0"/>
          <w:numId w:val="24"/>
        </w:numPr>
        <w:autoSpaceDE w:val="0"/>
        <w:autoSpaceDN w:val="0"/>
        <w:adjustRightInd w:val="0"/>
        <w:spacing w:after="0" w:line="276" w:lineRule="auto"/>
        <w:ind w:left="284" w:hanging="284"/>
        <w:contextualSpacing/>
        <w:jc w:val="both"/>
        <w:rPr>
          <w:rFonts w:ascii="Calibri" w:eastAsia="Times New Roman" w:hAnsi="Calibri" w:cs="Calibri"/>
          <w:snapToGrid w:val="0"/>
          <w:lang w:eastAsia="pl-PL"/>
        </w:rPr>
      </w:pPr>
      <w:r w:rsidRPr="007034E4">
        <w:rPr>
          <w:rFonts w:ascii="Calibri" w:eastAsia="Times New Roman" w:hAnsi="Calibri" w:cs="Calibri"/>
          <w:snapToGrid w:val="0"/>
          <w:lang w:eastAsia="pl-PL"/>
        </w:rPr>
        <w:t xml:space="preserve">W przypadku zmiany, o której mowa w ust. 2 pkt 1, ustalona w Umowie wartość netto wynagrodzenia Wykonawcy nie ulegnie zmianie, a wartość brutto wynagrodzenia Wykonawcy zostanie wyliczona </w:t>
      </w:r>
      <w:r w:rsidRPr="007034E4">
        <w:rPr>
          <w:rFonts w:ascii="Calibri" w:eastAsia="Times New Roman" w:hAnsi="Calibri" w:cs="Calibri"/>
          <w:snapToGrid w:val="0"/>
          <w:lang w:eastAsia="pl-PL"/>
        </w:rPr>
        <w:br/>
      </w:r>
      <w:r w:rsidRPr="007034E4">
        <w:rPr>
          <w:rFonts w:ascii="Calibri" w:eastAsia="Times New Roman" w:hAnsi="Calibri" w:cs="Calibri"/>
          <w:snapToGrid w:val="0"/>
          <w:lang w:eastAsia="pl-PL"/>
        </w:rPr>
        <w:lastRenderedPageBreak/>
        <w:t>z uwzględnieniem zmienionej stawki podatku od towarów i usług.</w:t>
      </w:r>
    </w:p>
    <w:p w:rsidR="00BD6961" w:rsidRPr="007034E4" w:rsidRDefault="00BD6961" w:rsidP="00954D64">
      <w:pPr>
        <w:widowControl w:val="0"/>
        <w:numPr>
          <w:ilvl w:val="0"/>
          <w:numId w:val="24"/>
        </w:numPr>
        <w:autoSpaceDE w:val="0"/>
        <w:autoSpaceDN w:val="0"/>
        <w:adjustRightInd w:val="0"/>
        <w:spacing w:after="0" w:line="276" w:lineRule="auto"/>
        <w:ind w:left="284" w:hanging="284"/>
        <w:contextualSpacing/>
        <w:jc w:val="both"/>
        <w:rPr>
          <w:rFonts w:ascii="Calibri" w:eastAsia="Times New Roman" w:hAnsi="Calibri" w:cs="Calibri"/>
          <w:snapToGrid w:val="0"/>
          <w:lang w:eastAsia="pl-PL"/>
        </w:rPr>
      </w:pPr>
      <w:r w:rsidRPr="007034E4">
        <w:rPr>
          <w:rFonts w:ascii="Calibri" w:eastAsia="Times New Roman" w:hAnsi="Calibri" w:cs="Calibri"/>
          <w:snapToGrid w:val="0"/>
          <w:lang w:eastAsia="pl-PL"/>
        </w:rPr>
        <w:t xml:space="preserve">W przypadku zmiany, o której mowa w ust. </w:t>
      </w:r>
      <w:r w:rsidR="00A64544" w:rsidRPr="007034E4">
        <w:rPr>
          <w:rFonts w:ascii="Calibri" w:eastAsia="Times New Roman" w:hAnsi="Calibri" w:cs="Calibri"/>
          <w:snapToGrid w:val="0"/>
          <w:lang w:eastAsia="pl-PL"/>
        </w:rPr>
        <w:t>2</w:t>
      </w:r>
      <w:r w:rsidRPr="007034E4">
        <w:rPr>
          <w:rFonts w:ascii="Calibri" w:eastAsia="Times New Roman" w:hAnsi="Calibri" w:cs="Calibri"/>
          <w:snapToGrid w:val="0"/>
          <w:lang w:eastAsia="pl-PL"/>
        </w:rPr>
        <w:t xml:space="preserve"> pkt </w:t>
      </w:r>
      <w:r w:rsidR="00A64544" w:rsidRPr="007034E4">
        <w:rPr>
          <w:rFonts w:ascii="Calibri" w:eastAsia="Times New Roman" w:hAnsi="Calibri" w:cs="Calibri"/>
          <w:snapToGrid w:val="0"/>
          <w:lang w:eastAsia="pl-PL"/>
        </w:rPr>
        <w:t>2</w:t>
      </w:r>
      <w:r w:rsidRPr="007034E4">
        <w:rPr>
          <w:rFonts w:ascii="Calibri" w:eastAsia="Times New Roman" w:hAnsi="Calibri" w:cs="Calibri"/>
          <w:snapToGrid w:val="0"/>
          <w:lang w:eastAsia="pl-PL"/>
        </w:rPr>
        <w:t xml:space="preserve">, </w:t>
      </w:r>
      <w:r w:rsidR="00A64544" w:rsidRPr="007034E4">
        <w:rPr>
          <w:rFonts w:ascii="Calibri" w:eastAsia="Times New Roman" w:hAnsi="Calibri" w:cs="Calibri"/>
          <w:snapToGrid w:val="0"/>
          <w:lang w:eastAsia="pl-PL"/>
        </w:rPr>
        <w:t>w</w:t>
      </w:r>
      <w:r w:rsidRPr="007034E4">
        <w:rPr>
          <w:rFonts w:ascii="Calibri" w:eastAsia="Times New Roman" w:hAnsi="Calibri" w:cs="Calibri"/>
          <w:snapToGrid w:val="0"/>
          <w:lang w:eastAsia="pl-PL"/>
        </w:rPr>
        <w:t xml:space="preserve">ynagrodzenie Wykonawcy ulegnie zmianie </w:t>
      </w:r>
      <w:r w:rsidRPr="007034E4">
        <w:rPr>
          <w:rFonts w:ascii="Calibri" w:eastAsia="Times New Roman" w:hAnsi="Calibri" w:cs="Calibri"/>
          <w:snapToGrid w:val="0"/>
          <w:lang w:eastAsia="pl-PL"/>
        </w:rPr>
        <w:br/>
        <w:t xml:space="preserve">o wartość wzrostu kosztu Wykonawcy, wynikającego ze zwiększenia wynagrodzeń osób bezpośrednio wykonujących Przedmiot Umowy do wysokości zmienionego minimalnego wynagrodzenia, </w:t>
      </w:r>
      <w:r w:rsidRPr="007034E4">
        <w:rPr>
          <w:rFonts w:ascii="Calibri" w:eastAsia="Times New Roman" w:hAnsi="Calibri" w:cs="Calibri"/>
          <w:snapToGrid w:val="0"/>
          <w:lang w:eastAsia="pl-PL"/>
        </w:rPr>
        <w:br/>
        <w:t>z uwzględnieniem wszystkich obciążeń publicznoprawnych od kwoty wzrostu minimalnego wynagrodzenia.</w:t>
      </w:r>
    </w:p>
    <w:p w:rsidR="00BD6961" w:rsidRPr="007034E4" w:rsidRDefault="00BD6961" w:rsidP="00954D64">
      <w:pPr>
        <w:widowControl w:val="0"/>
        <w:numPr>
          <w:ilvl w:val="0"/>
          <w:numId w:val="24"/>
        </w:numPr>
        <w:autoSpaceDE w:val="0"/>
        <w:autoSpaceDN w:val="0"/>
        <w:adjustRightInd w:val="0"/>
        <w:spacing w:after="0" w:line="276" w:lineRule="auto"/>
        <w:ind w:left="284" w:hanging="284"/>
        <w:contextualSpacing/>
        <w:jc w:val="both"/>
        <w:rPr>
          <w:rFonts w:ascii="Calibri" w:eastAsia="Times New Roman" w:hAnsi="Calibri" w:cs="Calibri"/>
          <w:snapToGrid w:val="0"/>
          <w:lang w:eastAsia="pl-PL"/>
        </w:rPr>
      </w:pPr>
      <w:r w:rsidRPr="007034E4">
        <w:rPr>
          <w:rFonts w:ascii="Calibri" w:eastAsia="Times New Roman" w:hAnsi="Calibri" w:cs="Calibri"/>
          <w:snapToGrid w:val="0"/>
          <w:lang w:eastAsia="pl-PL"/>
        </w:rPr>
        <w:t xml:space="preserve">W przypadku zmiany, o której mowa w ust. </w:t>
      </w:r>
      <w:r w:rsidR="00A64544" w:rsidRPr="007034E4">
        <w:rPr>
          <w:rFonts w:ascii="Calibri" w:eastAsia="Times New Roman" w:hAnsi="Calibri" w:cs="Calibri"/>
          <w:snapToGrid w:val="0"/>
          <w:lang w:eastAsia="pl-PL"/>
        </w:rPr>
        <w:t>2</w:t>
      </w:r>
      <w:r w:rsidRPr="007034E4">
        <w:rPr>
          <w:rFonts w:ascii="Calibri" w:eastAsia="Times New Roman" w:hAnsi="Calibri" w:cs="Calibri"/>
          <w:snapToGrid w:val="0"/>
          <w:lang w:eastAsia="pl-PL"/>
        </w:rPr>
        <w:t xml:space="preserve"> pkt </w:t>
      </w:r>
      <w:r w:rsidR="00A64544" w:rsidRPr="007034E4">
        <w:rPr>
          <w:rFonts w:ascii="Calibri" w:eastAsia="Times New Roman" w:hAnsi="Calibri" w:cs="Calibri"/>
          <w:snapToGrid w:val="0"/>
          <w:lang w:eastAsia="pl-PL"/>
        </w:rPr>
        <w:t>3</w:t>
      </w:r>
      <w:r w:rsidRPr="007034E4">
        <w:rPr>
          <w:rFonts w:ascii="Calibri" w:eastAsia="Times New Roman" w:hAnsi="Calibri" w:cs="Calibri"/>
          <w:snapToGrid w:val="0"/>
          <w:lang w:eastAsia="pl-PL"/>
        </w:rPr>
        <w:t xml:space="preserve">, </w:t>
      </w:r>
      <w:r w:rsidR="00A64544" w:rsidRPr="007034E4">
        <w:rPr>
          <w:rFonts w:ascii="Calibri" w:eastAsia="Times New Roman" w:hAnsi="Calibri" w:cs="Calibri"/>
          <w:snapToGrid w:val="0"/>
          <w:lang w:eastAsia="pl-PL"/>
        </w:rPr>
        <w:t>w</w:t>
      </w:r>
      <w:r w:rsidRPr="007034E4">
        <w:rPr>
          <w:rFonts w:ascii="Calibri" w:eastAsia="Times New Roman" w:hAnsi="Calibri" w:cs="Calibri"/>
          <w:snapToGrid w:val="0"/>
          <w:lang w:eastAsia="pl-PL"/>
        </w:rPr>
        <w:t xml:space="preserve">ynagrodzenie Wykonawcy ulegnie zmianie </w:t>
      </w:r>
      <w:r w:rsidRPr="007034E4">
        <w:rPr>
          <w:rFonts w:ascii="Calibri" w:eastAsia="Times New Roman" w:hAnsi="Calibri" w:cs="Calibri"/>
          <w:snapToGrid w:val="0"/>
          <w:lang w:eastAsia="pl-PL"/>
        </w:rPr>
        <w:br/>
        <w:t xml:space="preserve">o wartość wzrostu kosztu Wykonawcy, jaki będzie on zobowiązany ponieść w celu uwzględnienia </w:t>
      </w:r>
      <w:r w:rsidRPr="007034E4">
        <w:rPr>
          <w:rFonts w:ascii="Calibri" w:eastAsia="Times New Roman" w:hAnsi="Calibri" w:cs="Calibri"/>
          <w:snapToGrid w:val="0"/>
          <w:lang w:eastAsia="pl-PL"/>
        </w:rPr>
        <w:br/>
        <w:t xml:space="preserve">tej zmiany, przy zachowaniu dotychczasowej kwoty netto </w:t>
      </w:r>
      <w:r w:rsidR="00A64544" w:rsidRPr="007034E4">
        <w:rPr>
          <w:rFonts w:ascii="Calibri" w:eastAsia="Times New Roman" w:hAnsi="Calibri" w:cs="Calibri"/>
          <w:snapToGrid w:val="0"/>
          <w:lang w:eastAsia="pl-PL"/>
        </w:rPr>
        <w:t>w</w:t>
      </w:r>
      <w:r w:rsidRPr="007034E4">
        <w:rPr>
          <w:rFonts w:ascii="Calibri" w:eastAsia="Times New Roman" w:hAnsi="Calibri" w:cs="Calibri"/>
          <w:snapToGrid w:val="0"/>
          <w:lang w:eastAsia="pl-PL"/>
        </w:rPr>
        <w:t xml:space="preserve">ynagrodzenia Wykonawcy, </w:t>
      </w:r>
      <w:r w:rsidRPr="007034E4">
        <w:rPr>
          <w:rFonts w:ascii="Calibri" w:eastAsia="Times New Roman" w:hAnsi="Calibri" w:cs="Calibri"/>
          <w:snapToGrid w:val="0"/>
          <w:lang w:eastAsia="pl-PL"/>
        </w:rPr>
        <w:br/>
        <w:t>w tym wynagrodzenia netto osób bezpośrednio wykonujących Przedmiot Umowy na rzecz Zamawiającego.</w:t>
      </w:r>
    </w:p>
    <w:p w:rsidR="00BD6961" w:rsidRPr="007034E4" w:rsidRDefault="00BD6961" w:rsidP="00954D64">
      <w:pPr>
        <w:widowControl w:val="0"/>
        <w:numPr>
          <w:ilvl w:val="0"/>
          <w:numId w:val="24"/>
        </w:numPr>
        <w:autoSpaceDE w:val="0"/>
        <w:autoSpaceDN w:val="0"/>
        <w:adjustRightInd w:val="0"/>
        <w:spacing w:after="0" w:line="276" w:lineRule="auto"/>
        <w:ind w:left="284" w:hanging="284"/>
        <w:contextualSpacing/>
        <w:jc w:val="both"/>
        <w:rPr>
          <w:rFonts w:ascii="Calibri" w:eastAsia="Times New Roman" w:hAnsi="Calibri" w:cs="Calibri"/>
          <w:snapToGrid w:val="0"/>
          <w:lang w:eastAsia="pl-PL"/>
        </w:rPr>
      </w:pPr>
      <w:r w:rsidRPr="007034E4">
        <w:rPr>
          <w:rFonts w:ascii="Calibri" w:eastAsia="Times New Roman" w:hAnsi="Calibri" w:cs="Calibri"/>
          <w:snapToGrid w:val="0"/>
          <w:lang w:eastAsia="pl-PL"/>
        </w:rPr>
        <w:t xml:space="preserve">Wynagrodzenie Wykonawcy w zmienionej wysokości naliczane będzie począwszy od pierwszego dnia kolejnego miesiąca następującego po miesiącu, w którym Wykonawca złożył kompletny wniosek </w:t>
      </w:r>
      <w:r w:rsidRPr="007034E4">
        <w:rPr>
          <w:rFonts w:ascii="Calibri" w:eastAsia="Times New Roman" w:hAnsi="Calibri" w:cs="Calibri"/>
          <w:snapToGrid w:val="0"/>
          <w:lang w:eastAsia="pl-PL"/>
        </w:rPr>
        <w:br/>
        <w:t xml:space="preserve">wraz z oświadczeniem, w którym wykaże, że zmiany przepisów, o których mowa w ust. </w:t>
      </w:r>
      <w:r w:rsidR="00A64544" w:rsidRPr="007034E4">
        <w:rPr>
          <w:rFonts w:ascii="Calibri" w:eastAsia="Times New Roman" w:hAnsi="Calibri" w:cs="Calibri"/>
          <w:snapToGrid w:val="0"/>
          <w:lang w:eastAsia="pl-PL"/>
        </w:rPr>
        <w:t>2</w:t>
      </w:r>
      <w:r w:rsidRPr="007034E4">
        <w:rPr>
          <w:rFonts w:ascii="Calibri" w:eastAsia="Times New Roman" w:hAnsi="Calibri" w:cs="Calibri"/>
          <w:snapToGrid w:val="0"/>
          <w:lang w:eastAsia="pl-PL"/>
        </w:rPr>
        <w:t xml:space="preserve"> będą miały wpływ na koszty wykonania Przedmiotu Umowy przez niego.</w:t>
      </w:r>
    </w:p>
    <w:p w:rsidR="00BD6961" w:rsidRPr="007034E4" w:rsidRDefault="00BD6961" w:rsidP="00954D64">
      <w:pPr>
        <w:widowControl w:val="0"/>
        <w:numPr>
          <w:ilvl w:val="0"/>
          <w:numId w:val="24"/>
        </w:numPr>
        <w:autoSpaceDE w:val="0"/>
        <w:autoSpaceDN w:val="0"/>
        <w:adjustRightInd w:val="0"/>
        <w:spacing w:after="0" w:line="276" w:lineRule="auto"/>
        <w:ind w:left="284" w:hanging="284"/>
        <w:contextualSpacing/>
        <w:jc w:val="both"/>
        <w:rPr>
          <w:rFonts w:ascii="Calibri" w:eastAsia="Times New Roman" w:hAnsi="Calibri" w:cs="Calibri"/>
          <w:snapToGrid w:val="0"/>
          <w:lang w:eastAsia="pl-PL"/>
        </w:rPr>
      </w:pPr>
      <w:r w:rsidRPr="007034E4">
        <w:rPr>
          <w:rFonts w:eastAsia="Times New Roman" w:cstheme="minorHAnsi"/>
          <w:lang w:eastAsia="pl-PL"/>
        </w:rPr>
        <w:t>W razie wątpliwości, przyjmuje się, że nie stanowią zmiany Umowy następujące zmiany:</w:t>
      </w:r>
    </w:p>
    <w:p w:rsidR="00BD6961" w:rsidRPr="007034E4" w:rsidRDefault="00BD6961" w:rsidP="009E0A3A">
      <w:pPr>
        <w:widowControl w:val="0"/>
        <w:numPr>
          <w:ilvl w:val="0"/>
          <w:numId w:val="22"/>
        </w:numPr>
        <w:tabs>
          <w:tab w:val="left" w:pos="284"/>
          <w:tab w:val="left" w:pos="567"/>
        </w:tabs>
        <w:autoSpaceDE w:val="0"/>
        <w:autoSpaceDN w:val="0"/>
        <w:adjustRightInd w:val="0"/>
        <w:spacing w:after="0" w:line="276" w:lineRule="auto"/>
        <w:ind w:left="284" w:firstLine="0"/>
        <w:jc w:val="both"/>
        <w:rPr>
          <w:rFonts w:eastAsia="Times New Roman" w:cstheme="minorHAnsi"/>
          <w:lang w:eastAsia="pl-PL"/>
        </w:rPr>
      </w:pPr>
      <w:r w:rsidRPr="007034E4">
        <w:rPr>
          <w:rFonts w:eastAsia="Times New Roman" w:cstheme="minorHAnsi"/>
          <w:lang w:eastAsia="pl-PL"/>
        </w:rPr>
        <w:t>danych związanych z obsługą administracyjno-organizacyjną Umowy;</w:t>
      </w:r>
    </w:p>
    <w:p w:rsidR="00BD6961" w:rsidRPr="007034E4" w:rsidRDefault="00BD6961" w:rsidP="009E0A3A">
      <w:pPr>
        <w:widowControl w:val="0"/>
        <w:numPr>
          <w:ilvl w:val="0"/>
          <w:numId w:val="22"/>
        </w:numPr>
        <w:tabs>
          <w:tab w:val="left" w:pos="284"/>
          <w:tab w:val="left" w:pos="567"/>
        </w:tabs>
        <w:autoSpaceDE w:val="0"/>
        <w:autoSpaceDN w:val="0"/>
        <w:adjustRightInd w:val="0"/>
        <w:spacing w:after="0" w:line="276" w:lineRule="auto"/>
        <w:ind w:left="284" w:firstLine="0"/>
        <w:jc w:val="both"/>
        <w:rPr>
          <w:rFonts w:eastAsia="Times New Roman" w:cstheme="minorHAnsi"/>
          <w:lang w:eastAsia="pl-PL"/>
        </w:rPr>
      </w:pPr>
      <w:r w:rsidRPr="007034E4">
        <w:rPr>
          <w:rFonts w:eastAsia="Times New Roman" w:cstheme="minorHAnsi"/>
          <w:lang w:eastAsia="pl-PL"/>
        </w:rPr>
        <w:t>danych teleadresowych;</w:t>
      </w:r>
    </w:p>
    <w:p w:rsidR="00BD6961" w:rsidRPr="007034E4" w:rsidRDefault="00BD6961" w:rsidP="009E0A3A">
      <w:pPr>
        <w:widowControl w:val="0"/>
        <w:numPr>
          <w:ilvl w:val="0"/>
          <w:numId w:val="22"/>
        </w:numPr>
        <w:tabs>
          <w:tab w:val="left" w:pos="284"/>
          <w:tab w:val="left" w:pos="567"/>
          <w:tab w:val="left" w:pos="1134"/>
        </w:tabs>
        <w:autoSpaceDE w:val="0"/>
        <w:autoSpaceDN w:val="0"/>
        <w:adjustRightInd w:val="0"/>
        <w:spacing w:after="0" w:line="276" w:lineRule="auto"/>
        <w:ind w:left="284" w:firstLine="0"/>
        <w:jc w:val="both"/>
        <w:rPr>
          <w:rFonts w:eastAsia="Times New Roman" w:cstheme="minorHAnsi"/>
          <w:lang w:eastAsia="pl-PL"/>
        </w:rPr>
      </w:pPr>
      <w:r w:rsidRPr="007034E4">
        <w:rPr>
          <w:rFonts w:eastAsia="Times New Roman" w:cstheme="minorHAnsi"/>
          <w:lang w:eastAsia="pl-PL"/>
        </w:rPr>
        <w:t>danych rejestrowych;</w:t>
      </w:r>
    </w:p>
    <w:p w:rsidR="00BD6961" w:rsidRPr="007034E4" w:rsidRDefault="00BD6961" w:rsidP="009E0A3A">
      <w:pPr>
        <w:widowControl w:val="0"/>
        <w:numPr>
          <w:ilvl w:val="0"/>
          <w:numId w:val="22"/>
        </w:numPr>
        <w:tabs>
          <w:tab w:val="left" w:pos="284"/>
          <w:tab w:val="left" w:pos="567"/>
          <w:tab w:val="left" w:pos="1134"/>
        </w:tabs>
        <w:autoSpaceDE w:val="0"/>
        <w:autoSpaceDN w:val="0"/>
        <w:adjustRightInd w:val="0"/>
        <w:spacing w:after="0" w:line="276" w:lineRule="auto"/>
        <w:ind w:left="284" w:firstLine="0"/>
        <w:jc w:val="both"/>
        <w:rPr>
          <w:rFonts w:eastAsia="Times New Roman" w:cstheme="minorHAnsi"/>
          <w:lang w:eastAsia="pl-PL"/>
        </w:rPr>
      </w:pPr>
      <w:r w:rsidRPr="007034E4">
        <w:rPr>
          <w:rFonts w:eastAsia="Times New Roman" w:cstheme="minorHAnsi"/>
          <w:lang w:eastAsia="pl-PL"/>
        </w:rPr>
        <w:t>będące następstwem sukcesji uniwersalnej po jednej ze Stron Umowy.</w:t>
      </w:r>
    </w:p>
    <w:p w:rsidR="00BD6961" w:rsidRPr="007034E4" w:rsidRDefault="00BD6961" w:rsidP="00954D64">
      <w:pPr>
        <w:widowControl w:val="0"/>
        <w:numPr>
          <w:ilvl w:val="0"/>
          <w:numId w:val="24"/>
        </w:numPr>
        <w:tabs>
          <w:tab w:val="left" w:pos="284"/>
          <w:tab w:val="left" w:pos="426"/>
          <w:tab w:val="left" w:pos="1134"/>
        </w:tabs>
        <w:autoSpaceDE w:val="0"/>
        <w:autoSpaceDN w:val="0"/>
        <w:adjustRightInd w:val="0"/>
        <w:spacing w:after="0" w:line="276" w:lineRule="auto"/>
        <w:ind w:hanging="720"/>
        <w:contextualSpacing/>
        <w:jc w:val="both"/>
        <w:rPr>
          <w:rFonts w:eastAsia="Times New Roman" w:cstheme="minorHAnsi"/>
          <w:lang w:eastAsia="pl-PL"/>
        </w:rPr>
      </w:pPr>
      <w:r w:rsidRPr="007034E4">
        <w:rPr>
          <w:rFonts w:eastAsia="Times New Roman" w:cstheme="minorHAnsi"/>
          <w:b/>
          <w:lang w:eastAsia="pl-PL"/>
        </w:rPr>
        <w:t xml:space="preserve">Przewiduje się istotne zmiany Umowy </w:t>
      </w:r>
      <w:r w:rsidRPr="007034E4">
        <w:rPr>
          <w:rFonts w:eastAsia="Times New Roman" w:cstheme="minorHAnsi"/>
          <w:lang w:eastAsia="pl-PL"/>
        </w:rPr>
        <w:t>polegające na zmianie:</w:t>
      </w:r>
    </w:p>
    <w:p w:rsidR="00BD6961" w:rsidRPr="007034E4" w:rsidRDefault="00BD6961" w:rsidP="00954D64">
      <w:pPr>
        <w:widowControl w:val="0"/>
        <w:numPr>
          <w:ilvl w:val="0"/>
          <w:numId w:val="27"/>
        </w:numPr>
        <w:tabs>
          <w:tab w:val="left" w:pos="284"/>
          <w:tab w:val="left" w:pos="567"/>
          <w:tab w:val="left" w:pos="644"/>
        </w:tabs>
        <w:autoSpaceDE w:val="0"/>
        <w:autoSpaceDN w:val="0"/>
        <w:adjustRightInd w:val="0"/>
        <w:spacing w:after="0" w:line="276" w:lineRule="auto"/>
        <w:ind w:hanging="720"/>
        <w:contextualSpacing/>
        <w:jc w:val="both"/>
        <w:rPr>
          <w:rFonts w:eastAsia="Times New Roman" w:cstheme="minorHAnsi"/>
          <w:lang w:eastAsia="pl-PL"/>
        </w:rPr>
      </w:pPr>
      <w:r w:rsidRPr="007034E4">
        <w:rPr>
          <w:rFonts w:eastAsia="Times New Roman" w:cstheme="minorHAnsi"/>
          <w:lang w:eastAsia="pl-PL"/>
        </w:rPr>
        <w:t>terminu przewidzianego na ukończenie robót;</w:t>
      </w:r>
    </w:p>
    <w:p w:rsidR="00BD6961" w:rsidRPr="007034E4" w:rsidRDefault="00BD6961" w:rsidP="00954D64">
      <w:pPr>
        <w:widowControl w:val="0"/>
        <w:numPr>
          <w:ilvl w:val="0"/>
          <w:numId w:val="27"/>
        </w:numPr>
        <w:tabs>
          <w:tab w:val="left" w:pos="284"/>
          <w:tab w:val="left" w:pos="567"/>
          <w:tab w:val="left" w:pos="644"/>
        </w:tabs>
        <w:autoSpaceDE w:val="0"/>
        <w:autoSpaceDN w:val="0"/>
        <w:adjustRightInd w:val="0"/>
        <w:spacing w:after="0" w:line="276" w:lineRule="auto"/>
        <w:ind w:hanging="720"/>
        <w:contextualSpacing/>
        <w:jc w:val="both"/>
        <w:rPr>
          <w:rFonts w:eastAsia="Times New Roman" w:cstheme="minorHAnsi"/>
          <w:lang w:eastAsia="pl-PL"/>
        </w:rPr>
      </w:pPr>
      <w:r w:rsidRPr="007034E4">
        <w:rPr>
          <w:rFonts w:eastAsia="Times New Roman" w:cstheme="minorHAnsi"/>
          <w:lang w:eastAsia="pl-PL"/>
        </w:rPr>
        <w:t>sposobu spełniania świadczenia w tym:</w:t>
      </w:r>
    </w:p>
    <w:p w:rsidR="00BD6961" w:rsidRPr="007034E4" w:rsidRDefault="00BD6961" w:rsidP="00954D64">
      <w:pPr>
        <w:widowControl w:val="0"/>
        <w:numPr>
          <w:ilvl w:val="0"/>
          <w:numId w:val="28"/>
        </w:numPr>
        <w:tabs>
          <w:tab w:val="left" w:pos="284"/>
          <w:tab w:val="left" w:pos="567"/>
          <w:tab w:val="left" w:pos="644"/>
          <w:tab w:val="left" w:pos="851"/>
        </w:tabs>
        <w:autoSpaceDE w:val="0"/>
        <w:autoSpaceDN w:val="0"/>
        <w:adjustRightInd w:val="0"/>
        <w:spacing w:after="0" w:line="276" w:lineRule="auto"/>
        <w:ind w:hanging="77"/>
        <w:contextualSpacing/>
        <w:jc w:val="both"/>
        <w:rPr>
          <w:rFonts w:eastAsia="Times New Roman" w:cstheme="minorHAnsi"/>
          <w:lang w:eastAsia="pl-PL"/>
        </w:rPr>
      </w:pPr>
      <w:r w:rsidRPr="007034E4">
        <w:rPr>
          <w:rFonts w:eastAsia="Times New Roman" w:cstheme="minorHAnsi"/>
          <w:lang w:eastAsia="pl-PL"/>
        </w:rPr>
        <w:t>wprowadzeni</w:t>
      </w:r>
      <w:r w:rsidR="00A64544" w:rsidRPr="007034E4">
        <w:rPr>
          <w:rFonts w:eastAsia="Times New Roman" w:cstheme="minorHAnsi"/>
          <w:lang w:eastAsia="pl-PL"/>
        </w:rPr>
        <w:t>a</w:t>
      </w:r>
      <w:r w:rsidRPr="007034E4">
        <w:rPr>
          <w:rFonts w:eastAsia="Times New Roman" w:cstheme="minorHAnsi"/>
          <w:lang w:eastAsia="pl-PL"/>
        </w:rPr>
        <w:t xml:space="preserve"> zmian technologicznych,</w:t>
      </w:r>
    </w:p>
    <w:p w:rsidR="00BD6961" w:rsidRPr="007034E4" w:rsidRDefault="00BD6961" w:rsidP="00954D64">
      <w:pPr>
        <w:widowControl w:val="0"/>
        <w:numPr>
          <w:ilvl w:val="0"/>
          <w:numId w:val="28"/>
        </w:numPr>
        <w:tabs>
          <w:tab w:val="left" w:pos="284"/>
          <w:tab w:val="left" w:pos="567"/>
          <w:tab w:val="left" w:pos="644"/>
          <w:tab w:val="left" w:pos="851"/>
        </w:tabs>
        <w:autoSpaceDE w:val="0"/>
        <w:autoSpaceDN w:val="0"/>
        <w:adjustRightInd w:val="0"/>
        <w:spacing w:after="0" w:line="276" w:lineRule="auto"/>
        <w:ind w:hanging="77"/>
        <w:contextualSpacing/>
        <w:jc w:val="both"/>
        <w:rPr>
          <w:rFonts w:eastAsia="Times New Roman" w:cstheme="minorHAnsi"/>
          <w:lang w:eastAsia="pl-PL"/>
        </w:rPr>
      </w:pPr>
      <w:r w:rsidRPr="007034E4">
        <w:rPr>
          <w:rFonts w:eastAsia="Times New Roman" w:cstheme="minorHAnsi"/>
          <w:lang w:eastAsia="pl-PL"/>
        </w:rPr>
        <w:t>wprowadzeni</w:t>
      </w:r>
      <w:r w:rsidR="00A64544" w:rsidRPr="007034E4">
        <w:rPr>
          <w:rFonts w:eastAsia="Times New Roman" w:cstheme="minorHAnsi"/>
          <w:lang w:eastAsia="pl-PL"/>
        </w:rPr>
        <w:t>a</w:t>
      </w:r>
      <w:r w:rsidRPr="007034E4">
        <w:rPr>
          <w:rFonts w:eastAsia="Times New Roman" w:cstheme="minorHAnsi"/>
          <w:lang w:eastAsia="pl-PL"/>
        </w:rPr>
        <w:t xml:space="preserve"> zmian osobowych,</w:t>
      </w:r>
    </w:p>
    <w:p w:rsidR="00BD6961" w:rsidRPr="007034E4" w:rsidRDefault="00BD6961" w:rsidP="00954D64">
      <w:pPr>
        <w:widowControl w:val="0"/>
        <w:numPr>
          <w:ilvl w:val="0"/>
          <w:numId w:val="28"/>
        </w:numPr>
        <w:tabs>
          <w:tab w:val="left" w:pos="284"/>
          <w:tab w:val="left" w:pos="567"/>
          <w:tab w:val="left" w:pos="644"/>
          <w:tab w:val="left" w:pos="851"/>
        </w:tabs>
        <w:autoSpaceDE w:val="0"/>
        <w:autoSpaceDN w:val="0"/>
        <w:adjustRightInd w:val="0"/>
        <w:spacing w:after="0" w:line="276" w:lineRule="auto"/>
        <w:ind w:hanging="77"/>
        <w:contextualSpacing/>
        <w:jc w:val="both"/>
        <w:rPr>
          <w:rFonts w:eastAsia="Times New Roman" w:cstheme="minorHAnsi"/>
          <w:lang w:eastAsia="pl-PL"/>
        </w:rPr>
      </w:pPr>
      <w:r w:rsidRPr="007034E4">
        <w:rPr>
          <w:rFonts w:eastAsia="Times New Roman" w:cstheme="minorHAnsi"/>
          <w:lang w:eastAsia="pl-PL"/>
        </w:rPr>
        <w:t>wprowadzeni</w:t>
      </w:r>
      <w:r w:rsidR="00A64544" w:rsidRPr="007034E4">
        <w:rPr>
          <w:rFonts w:eastAsia="Times New Roman" w:cstheme="minorHAnsi"/>
          <w:lang w:eastAsia="pl-PL"/>
        </w:rPr>
        <w:t xml:space="preserve">a </w:t>
      </w:r>
      <w:r w:rsidRPr="007034E4">
        <w:rPr>
          <w:rFonts w:eastAsia="Times New Roman" w:cstheme="minorHAnsi"/>
          <w:lang w:eastAsia="pl-PL"/>
        </w:rPr>
        <w:t>zmian spowodowanych szczegółowo opisanymi przez Zamawiającego okolicznościami.</w:t>
      </w:r>
    </w:p>
    <w:p w:rsidR="00BD6961" w:rsidRPr="007034E4" w:rsidRDefault="00A64544" w:rsidP="00954D64">
      <w:pPr>
        <w:widowControl w:val="0"/>
        <w:numPr>
          <w:ilvl w:val="0"/>
          <w:numId w:val="24"/>
        </w:numPr>
        <w:autoSpaceDE w:val="0"/>
        <w:autoSpaceDN w:val="0"/>
        <w:adjustRightInd w:val="0"/>
        <w:spacing w:after="0" w:line="240" w:lineRule="auto"/>
        <w:ind w:left="284" w:hanging="284"/>
        <w:contextualSpacing/>
        <w:jc w:val="both"/>
        <w:rPr>
          <w:rFonts w:eastAsia="Times New Roman" w:cstheme="minorHAnsi"/>
          <w:lang w:eastAsia="pl-PL"/>
        </w:rPr>
      </w:pPr>
      <w:r w:rsidRPr="007034E4">
        <w:rPr>
          <w:rFonts w:eastAsia="Times New Roman" w:cstheme="minorHAnsi"/>
          <w:b/>
          <w:lang w:eastAsia="pl-PL"/>
        </w:rPr>
        <w:t>Z</w:t>
      </w:r>
      <w:r w:rsidR="00BD6961" w:rsidRPr="007034E4">
        <w:rPr>
          <w:rFonts w:eastAsia="Times New Roman" w:cstheme="minorHAnsi"/>
          <w:b/>
          <w:lang w:eastAsia="pl-PL"/>
        </w:rPr>
        <w:t>miany Umowy o których mowa w ust</w:t>
      </w:r>
      <w:r w:rsidRPr="007034E4">
        <w:rPr>
          <w:rFonts w:eastAsia="Times New Roman" w:cstheme="minorHAnsi"/>
          <w:b/>
          <w:lang w:eastAsia="pl-PL"/>
        </w:rPr>
        <w:t>.</w:t>
      </w:r>
      <w:r w:rsidR="00BD6961" w:rsidRPr="007034E4">
        <w:rPr>
          <w:rFonts w:eastAsia="Times New Roman" w:cstheme="minorHAnsi"/>
          <w:b/>
          <w:lang w:eastAsia="pl-PL"/>
        </w:rPr>
        <w:t xml:space="preserve"> </w:t>
      </w:r>
      <w:r w:rsidRPr="007034E4">
        <w:rPr>
          <w:rFonts w:eastAsia="Times New Roman" w:cstheme="minorHAnsi"/>
          <w:b/>
          <w:lang w:eastAsia="pl-PL"/>
        </w:rPr>
        <w:t>9</w:t>
      </w:r>
      <w:r w:rsidR="00BD6961" w:rsidRPr="007034E4">
        <w:rPr>
          <w:rFonts w:eastAsia="Times New Roman" w:cstheme="minorHAnsi"/>
          <w:b/>
          <w:lang w:eastAsia="pl-PL"/>
        </w:rPr>
        <w:t>, zostały szczegółowo określone w pkt. 18 Specyfikacji Istotnych Warunków Zamówienia,</w:t>
      </w:r>
      <w:r w:rsidR="00BD6961" w:rsidRPr="007034E4">
        <w:rPr>
          <w:rFonts w:eastAsia="Times New Roman" w:cstheme="minorHAnsi"/>
          <w:lang w:eastAsia="pl-PL"/>
        </w:rPr>
        <w:t xml:space="preserve"> który stanowi </w:t>
      </w:r>
      <w:r w:rsidR="00BD6961" w:rsidRPr="007034E4">
        <w:rPr>
          <w:rFonts w:eastAsia="Times New Roman" w:cstheme="minorHAnsi"/>
          <w:b/>
          <w:lang w:eastAsia="pl-PL"/>
        </w:rPr>
        <w:t>załącznik nr 2</w:t>
      </w:r>
      <w:r w:rsidR="00BD6961" w:rsidRPr="007034E4">
        <w:rPr>
          <w:rFonts w:eastAsia="Times New Roman" w:cstheme="minorHAnsi"/>
          <w:lang w:eastAsia="pl-PL"/>
        </w:rPr>
        <w:t xml:space="preserve"> do Umowy</w:t>
      </w:r>
      <w:r w:rsidRPr="007034E4">
        <w:rPr>
          <w:rFonts w:eastAsia="Times New Roman" w:cstheme="minorHAnsi"/>
          <w:lang w:eastAsia="pl-PL"/>
        </w:rPr>
        <w:t>, podpisany przez Strony w dniu zawarcia Umowy</w:t>
      </w:r>
      <w:r w:rsidR="00BD6961" w:rsidRPr="007034E4">
        <w:rPr>
          <w:rFonts w:eastAsia="Times New Roman" w:cstheme="minorHAnsi"/>
          <w:lang w:eastAsia="pl-PL"/>
        </w:rPr>
        <w:t>.</w:t>
      </w: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p>
    <w:p w:rsidR="00BD6961" w:rsidRPr="007034E4" w:rsidRDefault="00BD6961"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17.</w:t>
      </w:r>
    </w:p>
    <w:p w:rsidR="00BD6961" w:rsidRPr="007034E4" w:rsidRDefault="00BD6961" w:rsidP="00BD6961">
      <w:pPr>
        <w:widowControl w:val="0"/>
        <w:autoSpaceDE w:val="0"/>
        <w:autoSpaceDN w:val="0"/>
        <w:adjustRightInd w:val="0"/>
        <w:spacing w:after="0" w:line="276" w:lineRule="auto"/>
        <w:jc w:val="center"/>
        <w:rPr>
          <w:rFonts w:eastAsia="Times New Roman" w:cstheme="minorHAnsi"/>
          <w:lang w:eastAsia="pl-PL"/>
        </w:rPr>
      </w:pPr>
      <w:r w:rsidRPr="007034E4">
        <w:rPr>
          <w:rFonts w:eastAsia="Times New Roman" w:cstheme="minorHAnsi"/>
          <w:b/>
          <w:lang w:eastAsia="pl-PL"/>
        </w:rPr>
        <w:t>Postanowienia końcowe</w:t>
      </w:r>
    </w:p>
    <w:p w:rsidR="00BD6961" w:rsidRPr="007034E4" w:rsidRDefault="00BD6961" w:rsidP="00954D64">
      <w:pPr>
        <w:widowControl w:val="0"/>
        <w:numPr>
          <w:ilvl w:val="5"/>
          <w:numId w:val="21"/>
        </w:numPr>
        <w:tabs>
          <w:tab w:val="num" w:pos="284"/>
        </w:tabs>
        <w:autoSpaceDE w:val="0"/>
        <w:autoSpaceDN w:val="0"/>
        <w:adjustRightInd w:val="0"/>
        <w:spacing w:after="0" w:line="276" w:lineRule="auto"/>
        <w:contextualSpacing/>
        <w:jc w:val="both"/>
        <w:rPr>
          <w:rFonts w:eastAsia="Calibri" w:cstheme="minorHAnsi"/>
        </w:rPr>
      </w:pPr>
      <w:r w:rsidRPr="007034E4">
        <w:rPr>
          <w:rFonts w:eastAsia="Calibri" w:cstheme="minorHAnsi"/>
        </w:rPr>
        <w:t xml:space="preserve">W sprawach nieuregulowanych Umową mają zastosowanie odpowiednie przepisy prawa, w  szczególności: </w:t>
      </w:r>
    </w:p>
    <w:p w:rsidR="00BD6961" w:rsidRPr="007034E4" w:rsidRDefault="00BD6961" w:rsidP="00954D64">
      <w:pPr>
        <w:widowControl w:val="0"/>
        <w:numPr>
          <w:ilvl w:val="0"/>
          <w:numId w:val="25"/>
        </w:numPr>
        <w:autoSpaceDE w:val="0"/>
        <w:autoSpaceDN w:val="0"/>
        <w:adjustRightInd w:val="0"/>
        <w:spacing w:after="0" w:line="276" w:lineRule="auto"/>
        <w:contextualSpacing/>
        <w:jc w:val="both"/>
        <w:rPr>
          <w:rFonts w:eastAsia="Calibri" w:cstheme="minorHAnsi"/>
        </w:rPr>
      </w:pPr>
      <w:r w:rsidRPr="007034E4">
        <w:rPr>
          <w:rFonts w:eastAsia="Calibri" w:cstheme="minorHAnsi"/>
          <w:bCs/>
          <w:spacing w:val="-3"/>
        </w:rPr>
        <w:t>przepisy ustawy z dnia 29 stycznia 2004 roku – Prawo zamówień publicznych  (Dz. U. z  2017 r. poz. 1579, z późn. zm.);</w:t>
      </w:r>
    </w:p>
    <w:p w:rsidR="00BD6961" w:rsidRPr="007034E4" w:rsidRDefault="00BD6961" w:rsidP="00954D64">
      <w:pPr>
        <w:widowControl w:val="0"/>
        <w:numPr>
          <w:ilvl w:val="0"/>
          <w:numId w:val="25"/>
        </w:numPr>
        <w:autoSpaceDE w:val="0"/>
        <w:autoSpaceDN w:val="0"/>
        <w:adjustRightInd w:val="0"/>
        <w:spacing w:after="0" w:line="276" w:lineRule="auto"/>
        <w:contextualSpacing/>
        <w:jc w:val="both"/>
        <w:rPr>
          <w:rFonts w:eastAsia="Calibri" w:cstheme="minorHAnsi"/>
        </w:rPr>
      </w:pPr>
      <w:r w:rsidRPr="007034E4">
        <w:rPr>
          <w:rFonts w:eastAsia="Calibri" w:cstheme="minorHAnsi"/>
          <w:bCs/>
          <w:spacing w:val="-3"/>
        </w:rPr>
        <w:t>przepisy ustawy z dnia 23 kwietnia 1964 r. - Kodeks cywilny;</w:t>
      </w:r>
    </w:p>
    <w:p w:rsidR="00BD6961" w:rsidRPr="007034E4" w:rsidRDefault="00BD6961" w:rsidP="00954D64">
      <w:pPr>
        <w:widowControl w:val="0"/>
        <w:numPr>
          <w:ilvl w:val="0"/>
          <w:numId w:val="25"/>
        </w:numPr>
        <w:autoSpaceDE w:val="0"/>
        <w:autoSpaceDN w:val="0"/>
        <w:adjustRightInd w:val="0"/>
        <w:spacing w:after="0" w:line="276" w:lineRule="auto"/>
        <w:contextualSpacing/>
        <w:jc w:val="both"/>
        <w:rPr>
          <w:rFonts w:eastAsia="Calibri" w:cstheme="minorHAnsi"/>
        </w:rPr>
      </w:pPr>
      <w:r w:rsidRPr="007034E4">
        <w:rPr>
          <w:rFonts w:eastAsia="Calibri" w:cstheme="minorHAnsi"/>
          <w:bCs/>
          <w:spacing w:val="-3"/>
        </w:rPr>
        <w:t xml:space="preserve">przepisy ustawy </w:t>
      </w:r>
      <w:r w:rsidRPr="007034E4">
        <w:rPr>
          <w:rFonts w:eastAsia="Times New Roman" w:cstheme="minorHAnsi"/>
          <w:lang w:eastAsia="pl-PL"/>
        </w:rPr>
        <w:t>z dnia 7 lipca 1994 r.- Prawo budowlane</w:t>
      </w:r>
      <w:r w:rsidRPr="007034E4">
        <w:rPr>
          <w:rFonts w:eastAsia="Calibri" w:cstheme="minorHAnsi"/>
        </w:rPr>
        <w:t>;</w:t>
      </w:r>
    </w:p>
    <w:p w:rsidR="00BD6961" w:rsidRPr="007034E4" w:rsidRDefault="00BD6961" w:rsidP="00954D64">
      <w:pPr>
        <w:widowControl w:val="0"/>
        <w:numPr>
          <w:ilvl w:val="0"/>
          <w:numId w:val="25"/>
        </w:numPr>
        <w:autoSpaceDE w:val="0"/>
        <w:autoSpaceDN w:val="0"/>
        <w:adjustRightInd w:val="0"/>
        <w:spacing w:after="0" w:line="276" w:lineRule="auto"/>
        <w:contextualSpacing/>
        <w:jc w:val="both"/>
        <w:rPr>
          <w:rFonts w:eastAsia="Times New Roman" w:cstheme="minorHAnsi"/>
          <w:lang w:eastAsia="pl-PL"/>
        </w:rPr>
      </w:pPr>
      <w:r w:rsidRPr="007034E4">
        <w:rPr>
          <w:rFonts w:eastAsia="Times New Roman" w:cstheme="minorHAnsi"/>
          <w:lang w:eastAsia="pl-PL"/>
        </w:rPr>
        <w:t>przepisy ustawy z dnia 26 czerwca 1974r. - Kodeks pracy.</w:t>
      </w:r>
    </w:p>
    <w:p w:rsidR="00B147BE" w:rsidRPr="007034E4" w:rsidRDefault="00BD6961" w:rsidP="00954D64">
      <w:pPr>
        <w:pStyle w:val="Akapitzlist"/>
        <w:numPr>
          <w:ilvl w:val="0"/>
          <w:numId w:val="21"/>
        </w:numPr>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Ewentualne spory, jakie mogą wyniknąć przy realizacji Umowy, Strony będą rozwiązywać na drodze porozumienia. W przypadku braku uzyskania porozumienia w ciągu 30 dni, nie rozwiązane na drodze polubownej spory, będą rozstrzygane przez Sąd właściwy dla siedziby Zamawiającego.</w:t>
      </w:r>
    </w:p>
    <w:p w:rsidR="00B147BE" w:rsidRPr="007034E4" w:rsidRDefault="00B147BE" w:rsidP="00954D64">
      <w:pPr>
        <w:pStyle w:val="Akapitzlist"/>
        <w:numPr>
          <w:ilvl w:val="0"/>
          <w:numId w:val="21"/>
        </w:numPr>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Wszelkie zawiadomienia i korespondencja związana z Umową powinna być kierowana pod następujące adresy:</w:t>
      </w:r>
    </w:p>
    <w:p w:rsidR="00B147BE" w:rsidRPr="007034E4" w:rsidRDefault="00B147BE" w:rsidP="00B147BE">
      <w:pPr>
        <w:pStyle w:val="Tekstpodstawowy"/>
        <w:tabs>
          <w:tab w:val="num" w:pos="567"/>
        </w:tabs>
        <w:spacing w:line="276" w:lineRule="auto"/>
        <w:ind w:left="567" w:hanging="283"/>
        <w:rPr>
          <w:rFonts w:cstheme="minorHAnsi"/>
          <w:b/>
        </w:rPr>
      </w:pPr>
      <w:r w:rsidRPr="007034E4">
        <w:rPr>
          <w:rFonts w:cstheme="minorHAnsi"/>
        </w:rPr>
        <w:t>1)</w:t>
      </w:r>
      <w:r w:rsidRPr="007034E4">
        <w:rPr>
          <w:rFonts w:cstheme="minorHAnsi"/>
        </w:rPr>
        <w:tab/>
      </w:r>
      <w:r w:rsidRPr="007034E4">
        <w:rPr>
          <w:rFonts w:cstheme="minorHAnsi"/>
          <w:b/>
        </w:rPr>
        <w:t xml:space="preserve">Zamawiającego - Szkoła Główna Służby Pożarniczej, ul. Słowackiego 52/54, 01- 629 Warszawa, </w:t>
      </w:r>
      <w:r w:rsidRPr="007034E4">
        <w:rPr>
          <w:rFonts w:cstheme="minorHAnsi"/>
          <w:b/>
        </w:rPr>
        <w:br/>
        <w:t>e-mail sgsp@sgsp.edu.pl, fax 228330724.;</w:t>
      </w:r>
    </w:p>
    <w:p w:rsidR="00B147BE" w:rsidRPr="007034E4" w:rsidRDefault="00B147BE" w:rsidP="00B147BE">
      <w:pPr>
        <w:pStyle w:val="Tekstpodstawowy"/>
        <w:tabs>
          <w:tab w:val="num" w:pos="567"/>
        </w:tabs>
        <w:spacing w:line="276" w:lineRule="auto"/>
        <w:ind w:left="567" w:hanging="283"/>
        <w:rPr>
          <w:rFonts w:cstheme="minorHAnsi"/>
          <w:b/>
        </w:rPr>
      </w:pPr>
      <w:r w:rsidRPr="007034E4">
        <w:rPr>
          <w:rFonts w:cstheme="minorHAnsi"/>
        </w:rPr>
        <w:t xml:space="preserve">2) </w:t>
      </w:r>
      <w:r w:rsidRPr="007034E4">
        <w:rPr>
          <w:rFonts w:cstheme="minorHAnsi"/>
          <w:b/>
        </w:rPr>
        <w:t xml:space="preserve">Wykonawcy – …………………………………………, ………………………………, ………………………………… </w:t>
      </w:r>
      <w:r w:rsidRPr="007034E4">
        <w:rPr>
          <w:rFonts w:cstheme="minorHAnsi"/>
          <w:b/>
        </w:rPr>
        <w:br/>
        <w:t xml:space="preserve">e-mail: ………………………….., fax ………………………………. </w:t>
      </w:r>
    </w:p>
    <w:p w:rsidR="00BD6961" w:rsidRPr="007034E4" w:rsidRDefault="00BD6961" w:rsidP="00954D64">
      <w:pPr>
        <w:pStyle w:val="Tekstpodstawowy"/>
        <w:numPr>
          <w:ilvl w:val="0"/>
          <w:numId w:val="30"/>
        </w:numPr>
        <w:spacing w:line="276" w:lineRule="auto"/>
        <w:ind w:left="284" w:hanging="284"/>
        <w:rPr>
          <w:rFonts w:cstheme="minorHAnsi"/>
          <w:b/>
        </w:rPr>
      </w:pPr>
      <w:r w:rsidRPr="007034E4">
        <w:rPr>
          <w:rFonts w:eastAsia="Times New Roman" w:cstheme="minorHAnsi"/>
          <w:bCs/>
          <w:lang w:eastAsia="pl-PL"/>
        </w:rPr>
        <w:lastRenderedPageBreak/>
        <w:t>Integralną część Umowy stanowią Załączniki:</w:t>
      </w:r>
    </w:p>
    <w:p w:rsidR="00BD6961" w:rsidRPr="007034E4" w:rsidRDefault="00BD6961" w:rsidP="00954D64">
      <w:pPr>
        <w:widowControl w:val="0"/>
        <w:numPr>
          <w:ilvl w:val="2"/>
          <w:numId w:val="26"/>
        </w:numPr>
        <w:tabs>
          <w:tab w:val="num" w:pos="0"/>
        </w:tabs>
        <w:autoSpaceDE w:val="0"/>
        <w:autoSpaceDN w:val="0"/>
        <w:adjustRightInd w:val="0"/>
        <w:spacing w:after="0" w:line="276" w:lineRule="auto"/>
        <w:ind w:left="567" w:hanging="141"/>
        <w:contextualSpacing/>
        <w:rPr>
          <w:rFonts w:eastAsia="Times New Roman" w:cstheme="minorHAnsi"/>
          <w:lang w:eastAsia="pl-PL"/>
        </w:rPr>
      </w:pPr>
      <w:r w:rsidRPr="007034E4">
        <w:rPr>
          <w:rFonts w:eastAsia="Times New Roman" w:cstheme="minorHAnsi"/>
          <w:b/>
          <w:lang w:eastAsia="pl-PL"/>
        </w:rPr>
        <w:t>Załącznik nr 1</w:t>
      </w:r>
      <w:r w:rsidRPr="007034E4">
        <w:rPr>
          <w:rFonts w:eastAsia="Times New Roman" w:cstheme="minorHAnsi"/>
          <w:lang w:eastAsia="pl-PL"/>
        </w:rPr>
        <w:t xml:space="preserve"> - Informacja z KRS (wydruk)/pełnomocnictwo/wydruk z CEiDG Wykonawcy/kopia umowy spółki cywilnej </w:t>
      </w:r>
      <w:r w:rsidRPr="007034E4">
        <w:rPr>
          <w:rFonts w:eastAsia="Times New Roman" w:cstheme="minorHAnsi"/>
          <w:i/>
          <w:lang w:eastAsia="pl-PL"/>
        </w:rPr>
        <w:t>[jeśli dotyczy];</w:t>
      </w:r>
    </w:p>
    <w:p w:rsidR="00BD6961" w:rsidRPr="007034E4" w:rsidRDefault="00BD6961" w:rsidP="00A64544">
      <w:pPr>
        <w:widowControl w:val="0"/>
        <w:numPr>
          <w:ilvl w:val="2"/>
          <w:numId w:val="26"/>
        </w:numPr>
        <w:tabs>
          <w:tab w:val="num" w:pos="0"/>
        </w:tabs>
        <w:autoSpaceDE w:val="0"/>
        <w:autoSpaceDN w:val="0"/>
        <w:adjustRightInd w:val="0"/>
        <w:spacing w:after="0" w:line="276" w:lineRule="auto"/>
        <w:ind w:left="709" w:hanging="283"/>
        <w:contextualSpacing/>
        <w:rPr>
          <w:rFonts w:eastAsia="Times New Roman" w:cstheme="minorHAnsi"/>
          <w:lang w:eastAsia="pl-PL"/>
        </w:rPr>
      </w:pPr>
      <w:r w:rsidRPr="007034E4">
        <w:rPr>
          <w:rFonts w:eastAsia="Times New Roman" w:cstheme="minorHAnsi"/>
          <w:b/>
          <w:lang w:eastAsia="pl-PL"/>
        </w:rPr>
        <w:t>Załącznik nr 2</w:t>
      </w:r>
      <w:r w:rsidRPr="007034E4">
        <w:rPr>
          <w:rFonts w:eastAsia="Times New Roman" w:cstheme="minorHAnsi"/>
          <w:lang w:eastAsia="pl-PL"/>
        </w:rPr>
        <w:t xml:space="preserve"> - SIWZ- opis przedmiotu zamówienia</w:t>
      </w:r>
      <w:r w:rsidR="00A64544" w:rsidRPr="007034E4">
        <w:rPr>
          <w:rFonts w:eastAsia="Times New Roman" w:cstheme="minorHAnsi"/>
          <w:lang w:eastAsia="pl-PL"/>
        </w:rPr>
        <w:t xml:space="preserve"> (kopia)</w:t>
      </w:r>
      <w:r w:rsidRPr="007034E4">
        <w:rPr>
          <w:rFonts w:eastAsia="Times New Roman" w:cstheme="minorHAnsi"/>
          <w:lang w:eastAsia="pl-PL"/>
        </w:rPr>
        <w:t xml:space="preserve"> i warunki zmiany umowy</w:t>
      </w:r>
      <w:r w:rsidR="00A64544" w:rsidRPr="007034E4">
        <w:rPr>
          <w:rFonts w:eastAsia="Times New Roman" w:cstheme="minorHAnsi"/>
          <w:lang w:eastAsia="pl-PL"/>
        </w:rPr>
        <w:t xml:space="preserve"> podpisane przez Strony w dniu zawarcia Umowy</w:t>
      </w:r>
      <w:r w:rsidRPr="007034E4">
        <w:rPr>
          <w:rFonts w:eastAsia="Times New Roman" w:cstheme="minorHAnsi"/>
          <w:lang w:eastAsia="pl-PL"/>
        </w:rPr>
        <w:t>;</w:t>
      </w:r>
    </w:p>
    <w:p w:rsidR="00BD6961" w:rsidRPr="007034E4" w:rsidRDefault="00BD6961" w:rsidP="00954D64">
      <w:pPr>
        <w:widowControl w:val="0"/>
        <w:numPr>
          <w:ilvl w:val="2"/>
          <w:numId w:val="26"/>
        </w:numPr>
        <w:tabs>
          <w:tab w:val="num" w:pos="0"/>
        </w:tabs>
        <w:autoSpaceDE w:val="0"/>
        <w:autoSpaceDN w:val="0"/>
        <w:adjustRightInd w:val="0"/>
        <w:spacing w:after="0" w:line="276" w:lineRule="auto"/>
        <w:ind w:left="567" w:hanging="141"/>
        <w:contextualSpacing/>
        <w:rPr>
          <w:rFonts w:eastAsia="Times New Roman" w:cstheme="minorHAnsi"/>
          <w:lang w:eastAsia="pl-PL"/>
        </w:rPr>
      </w:pPr>
      <w:r w:rsidRPr="007034E4">
        <w:rPr>
          <w:rFonts w:eastAsia="Times New Roman" w:cstheme="minorHAnsi"/>
          <w:b/>
          <w:lang w:eastAsia="pl-PL"/>
        </w:rPr>
        <w:t>Załącznik nr 3</w:t>
      </w:r>
      <w:r w:rsidRPr="007034E4">
        <w:rPr>
          <w:rFonts w:eastAsia="Times New Roman" w:cstheme="minorHAnsi"/>
          <w:lang w:eastAsia="pl-PL"/>
        </w:rPr>
        <w:t xml:space="preserve"> - Kopia Polis/y OC;</w:t>
      </w:r>
    </w:p>
    <w:p w:rsidR="00BD6961" w:rsidRPr="007034E4" w:rsidRDefault="00BD6961" w:rsidP="00954D64">
      <w:pPr>
        <w:widowControl w:val="0"/>
        <w:numPr>
          <w:ilvl w:val="2"/>
          <w:numId w:val="26"/>
        </w:numPr>
        <w:tabs>
          <w:tab w:val="num" w:pos="0"/>
        </w:tabs>
        <w:autoSpaceDE w:val="0"/>
        <w:autoSpaceDN w:val="0"/>
        <w:adjustRightInd w:val="0"/>
        <w:spacing w:after="0" w:line="276" w:lineRule="auto"/>
        <w:ind w:left="567" w:hanging="141"/>
        <w:contextualSpacing/>
        <w:rPr>
          <w:rFonts w:eastAsia="Times New Roman" w:cstheme="minorHAnsi"/>
          <w:lang w:eastAsia="pl-PL"/>
        </w:rPr>
      </w:pPr>
      <w:r w:rsidRPr="007034E4">
        <w:rPr>
          <w:rFonts w:eastAsia="Times New Roman" w:cstheme="minorHAnsi"/>
          <w:b/>
          <w:lang w:eastAsia="pl-PL"/>
        </w:rPr>
        <w:t>Załącznik nr 4</w:t>
      </w:r>
      <w:r w:rsidRPr="007034E4">
        <w:rPr>
          <w:rFonts w:eastAsia="Times New Roman" w:cstheme="minorHAnsi"/>
          <w:lang w:eastAsia="pl-PL"/>
        </w:rPr>
        <w:t xml:space="preserve"> </w:t>
      </w:r>
      <w:r w:rsidR="009E0A3A" w:rsidRPr="007034E4">
        <w:rPr>
          <w:rFonts w:eastAsia="Times New Roman" w:cstheme="minorHAnsi"/>
          <w:lang w:eastAsia="pl-PL"/>
        </w:rPr>
        <w:t>-</w:t>
      </w:r>
      <w:r w:rsidRPr="007034E4">
        <w:rPr>
          <w:rFonts w:eastAsia="Times New Roman" w:cstheme="minorHAnsi"/>
          <w:lang w:eastAsia="pl-PL"/>
        </w:rPr>
        <w:t xml:space="preserve"> Oferta Wykonawcy </w:t>
      </w:r>
      <w:r w:rsidR="00B36D58" w:rsidRPr="007034E4">
        <w:rPr>
          <w:rFonts w:eastAsia="Times New Roman" w:cstheme="minorHAnsi"/>
          <w:lang w:eastAsia="pl-PL"/>
        </w:rPr>
        <w:t>(k</w:t>
      </w:r>
      <w:r w:rsidRPr="007034E4">
        <w:rPr>
          <w:rFonts w:eastAsia="Times New Roman" w:cstheme="minorHAnsi"/>
          <w:lang w:eastAsia="pl-PL"/>
        </w:rPr>
        <w:t>opia</w:t>
      </w:r>
      <w:r w:rsidR="00B36D58" w:rsidRPr="007034E4">
        <w:rPr>
          <w:rFonts w:eastAsia="Times New Roman" w:cstheme="minorHAnsi"/>
          <w:lang w:eastAsia="pl-PL"/>
        </w:rPr>
        <w:t>)</w:t>
      </w:r>
      <w:r w:rsidRPr="007034E4">
        <w:rPr>
          <w:rFonts w:eastAsia="Times New Roman" w:cstheme="minorHAnsi"/>
          <w:lang w:eastAsia="pl-PL"/>
        </w:rPr>
        <w:t>;</w:t>
      </w:r>
    </w:p>
    <w:p w:rsidR="00BD6961" w:rsidRPr="007034E4" w:rsidRDefault="00BD6961" w:rsidP="00954D64">
      <w:pPr>
        <w:widowControl w:val="0"/>
        <w:numPr>
          <w:ilvl w:val="2"/>
          <w:numId w:val="26"/>
        </w:numPr>
        <w:tabs>
          <w:tab w:val="num" w:pos="0"/>
        </w:tabs>
        <w:autoSpaceDE w:val="0"/>
        <w:autoSpaceDN w:val="0"/>
        <w:adjustRightInd w:val="0"/>
        <w:spacing w:after="0" w:line="276" w:lineRule="auto"/>
        <w:ind w:left="709" w:hanging="283"/>
        <w:contextualSpacing/>
        <w:rPr>
          <w:rFonts w:eastAsia="Times New Roman" w:cstheme="minorHAnsi"/>
          <w:lang w:eastAsia="pl-PL"/>
        </w:rPr>
      </w:pPr>
      <w:r w:rsidRPr="007034E4">
        <w:rPr>
          <w:rFonts w:eastAsia="Times New Roman" w:cstheme="minorHAnsi"/>
          <w:b/>
          <w:lang w:eastAsia="pl-PL"/>
        </w:rPr>
        <w:t>Załącznik nr 5</w:t>
      </w:r>
      <w:r w:rsidRPr="007034E4">
        <w:rPr>
          <w:rFonts w:eastAsia="Times New Roman" w:cstheme="minorHAnsi"/>
          <w:lang w:eastAsia="pl-PL"/>
        </w:rPr>
        <w:t xml:space="preserve"> </w:t>
      </w:r>
      <w:r w:rsidR="009E0A3A" w:rsidRPr="007034E4">
        <w:rPr>
          <w:rFonts w:eastAsia="Times New Roman" w:cstheme="minorHAnsi"/>
          <w:lang w:eastAsia="pl-PL"/>
        </w:rPr>
        <w:t xml:space="preserve">- </w:t>
      </w:r>
      <w:r w:rsidRPr="007034E4">
        <w:rPr>
          <w:rFonts w:eastAsia="Times New Roman" w:cstheme="minorHAnsi"/>
          <w:lang w:eastAsia="pl-PL"/>
        </w:rPr>
        <w:t>Oświadczenia o zatrudnieniu na podstawie umowy o pracę osób wykonujących czynności określone w § 2 ust 1 Umowy;</w:t>
      </w:r>
    </w:p>
    <w:p w:rsidR="00BD6961" w:rsidRPr="007034E4" w:rsidRDefault="00BD6961" w:rsidP="00954D64">
      <w:pPr>
        <w:widowControl w:val="0"/>
        <w:numPr>
          <w:ilvl w:val="2"/>
          <w:numId w:val="26"/>
        </w:numPr>
        <w:tabs>
          <w:tab w:val="num" w:pos="0"/>
        </w:tabs>
        <w:autoSpaceDE w:val="0"/>
        <w:autoSpaceDN w:val="0"/>
        <w:adjustRightInd w:val="0"/>
        <w:spacing w:after="0" w:line="276" w:lineRule="auto"/>
        <w:ind w:left="567" w:hanging="141"/>
        <w:contextualSpacing/>
        <w:rPr>
          <w:rFonts w:eastAsia="Times New Roman" w:cstheme="minorHAnsi"/>
          <w:lang w:eastAsia="pl-PL"/>
        </w:rPr>
      </w:pPr>
      <w:r w:rsidRPr="007034E4">
        <w:rPr>
          <w:rFonts w:eastAsia="Times New Roman" w:cstheme="minorHAnsi"/>
          <w:b/>
          <w:lang w:eastAsia="pl-PL"/>
        </w:rPr>
        <w:t>Załącznik nr 6</w:t>
      </w:r>
      <w:r w:rsidRPr="007034E4">
        <w:rPr>
          <w:rFonts w:eastAsia="Times New Roman" w:cstheme="minorHAnsi"/>
          <w:lang w:eastAsia="pl-PL"/>
        </w:rPr>
        <w:t xml:space="preserve"> </w:t>
      </w:r>
      <w:r w:rsidR="009E0A3A" w:rsidRPr="007034E4">
        <w:rPr>
          <w:rFonts w:eastAsia="Times New Roman" w:cstheme="minorHAnsi"/>
          <w:lang w:eastAsia="pl-PL"/>
        </w:rPr>
        <w:t>-</w:t>
      </w:r>
      <w:r w:rsidRPr="007034E4">
        <w:rPr>
          <w:rFonts w:eastAsia="Times New Roman" w:cstheme="minorHAnsi"/>
          <w:lang w:eastAsia="pl-PL"/>
        </w:rPr>
        <w:t xml:space="preserve"> Aktualne uprawni</w:t>
      </w:r>
      <w:r w:rsidR="00A64544" w:rsidRPr="007034E4">
        <w:rPr>
          <w:rFonts w:eastAsia="Times New Roman" w:cstheme="minorHAnsi"/>
          <w:lang w:eastAsia="pl-PL"/>
        </w:rPr>
        <w:t>e</w:t>
      </w:r>
      <w:r w:rsidRPr="007034E4">
        <w:rPr>
          <w:rFonts w:eastAsia="Times New Roman" w:cstheme="minorHAnsi"/>
          <w:lang w:eastAsia="pl-PL"/>
        </w:rPr>
        <w:t>nia do świadczenia usług;</w:t>
      </w:r>
    </w:p>
    <w:p w:rsidR="00B147BE" w:rsidRPr="007034E4" w:rsidRDefault="00BD6961" w:rsidP="00954D64">
      <w:pPr>
        <w:widowControl w:val="0"/>
        <w:numPr>
          <w:ilvl w:val="2"/>
          <w:numId w:val="26"/>
        </w:numPr>
        <w:tabs>
          <w:tab w:val="num" w:pos="0"/>
        </w:tabs>
        <w:autoSpaceDE w:val="0"/>
        <w:autoSpaceDN w:val="0"/>
        <w:adjustRightInd w:val="0"/>
        <w:spacing w:after="0" w:line="276" w:lineRule="auto"/>
        <w:ind w:left="567" w:hanging="141"/>
        <w:contextualSpacing/>
        <w:rPr>
          <w:rFonts w:eastAsia="Times New Roman" w:cstheme="minorHAnsi"/>
          <w:lang w:eastAsia="pl-PL"/>
        </w:rPr>
      </w:pPr>
      <w:r w:rsidRPr="007034E4">
        <w:rPr>
          <w:rFonts w:eastAsia="Times New Roman" w:cstheme="minorHAnsi"/>
          <w:b/>
          <w:lang w:eastAsia="pl-PL"/>
        </w:rPr>
        <w:t xml:space="preserve">Załącznik nr 7 </w:t>
      </w:r>
      <w:r w:rsidR="009E0A3A" w:rsidRPr="007034E4">
        <w:rPr>
          <w:rFonts w:eastAsia="Times New Roman" w:cstheme="minorHAnsi"/>
          <w:lang w:eastAsia="pl-PL"/>
        </w:rPr>
        <w:t>-</w:t>
      </w:r>
      <w:r w:rsidRPr="007034E4">
        <w:rPr>
          <w:rFonts w:eastAsia="Times New Roman" w:cstheme="minorHAnsi"/>
          <w:lang w:eastAsia="pl-PL"/>
        </w:rPr>
        <w:t xml:space="preserve"> Umowa o podwykonawstwo</w:t>
      </w:r>
      <w:r w:rsidR="00B36D58" w:rsidRPr="007034E4">
        <w:rPr>
          <w:rFonts w:eastAsia="Times New Roman" w:cstheme="minorHAnsi"/>
          <w:lang w:eastAsia="pl-PL"/>
        </w:rPr>
        <w:t xml:space="preserve"> (jeśli dotyczy)</w:t>
      </w:r>
      <w:r w:rsidRPr="007034E4">
        <w:rPr>
          <w:rFonts w:eastAsia="Times New Roman" w:cstheme="minorHAnsi"/>
          <w:lang w:eastAsia="pl-PL"/>
        </w:rPr>
        <w:t>.</w:t>
      </w:r>
    </w:p>
    <w:p w:rsidR="00BD6961" w:rsidRPr="007034E4" w:rsidRDefault="00BD6961" w:rsidP="009E0A3A">
      <w:pPr>
        <w:pStyle w:val="Akapitzlist"/>
        <w:numPr>
          <w:ilvl w:val="0"/>
          <w:numId w:val="30"/>
        </w:numPr>
        <w:spacing w:line="276" w:lineRule="auto"/>
        <w:ind w:left="284" w:hanging="284"/>
        <w:jc w:val="both"/>
        <w:rPr>
          <w:rFonts w:asciiTheme="minorHAnsi" w:hAnsiTheme="minorHAnsi" w:cstheme="minorHAnsi"/>
          <w:sz w:val="22"/>
          <w:szCs w:val="22"/>
        </w:rPr>
      </w:pPr>
      <w:r w:rsidRPr="007034E4">
        <w:rPr>
          <w:rFonts w:asciiTheme="minorHAnsi" w:hAnsiTheme="minorHAnsi" w:cstheme="minorHAnsi"/>
          <w:sz w:val="22"/>
          <w:szCs w:val="22"/>
        </w:rPr>
        <w:t xml:space="preserve">Umowę sporządzono w dwóch jednobrzmiących egzemplarzach, po jednym </w:t>
      </w:r>
      <w:r w:rsidR="009E0A3A" w:rsidRPr="007034E4">
        <w:rPr>
          <w:rFonts w:asciiTheme="minorHAnsi" w:hAnsiTheme="minorHAnsi" w:cstheme="minorHAnsi"/>
          <w:sz w:val="22"/>
          <w:szCs w:val="22"/>
        </w:rPr>
        <w:t xml:space="preserve">egzemplarzu dla każdej </w:t>
      </w:r>
      <w:r w:rsidR="009E0A3A" w:rsidRPr="007034E4">
        <w:rPr>
          <w:rFonts w:asciiTheme="minorHAnsi" w:hAnsiTheme="minorHAnsi" w:cstheme="minorHAnsi"/>
          <w:sz w:val="22"/>
          <w:szCs w:val="22"/>
        </w:rPr>
        <w:br/>
      </w:r>
      <w:r w:rsidRPr="007034E4">
        <w:rPr>
          <w:rFonts w:asciiTheme="minorHAnsi" w:hAnsiTheme="minorHAnsi" w:cstheme="minorHAnsi"/>
          <w:sz w:val="22"/>
          <w:szCs w:val="22"/>
        </w:rPr>
        <w:t>ze Stron.</w:t>
      </w:r>
    </w:p>
    <w:p w:rsidR="00BD6961" w:rsidRPr="007034E4" w:rsidRDefault="00BD6961" w:rsidP="00BD6961">
      <w:pPr>
        <w:widowControl w:val="0"/>
        <w:autoSpaceDE w:val="0"/>
        <w:autoSpaceDN w:val="0"/>
        <w:adjustRightInd w:val="0"/>
        <w:spacing w:after="0" w:line="276" w:lineRule="auto"/>
        <w:jc w:val="both"/>
        <w:rPr>
          <w:rFonts w:eastAsia="Times New Roman" w:cstheme="minorHAnsi"/>
          <w:lang w:eastAsia="pl-PL"/>
        </w:rPr>
      </w:pPr>
    </w:p>
    <w:p w:rsidR="00BD6961" w:rsidRPr="007034E4" w:rsidRDefault="00BD6961" w:rsidP="00BD6961">
      <w:pPr>
        <w:widowControl w:val="0"/>
        <w:autoSpaceDE w:val="0"/>
        <w:autoSpaceDN w:val="0"/>
        <w:adjustRightInd w:val="0"/>
        <w:spacing w:after="0" w:line="276" w:lineRule="auto"/>
        <w:jc w:val="both"/>
        <w:rPr>
          <w:rFonts w:eastAsia="Times New Roman" w:cstheme="minorHAnsi"/>
          <w:lang w:eastAsia="pl-PL"/>
        </w:rPr>
      </w:pPr>
    </w:p>
    <w:p w:rsidR="00BD6961" w:rsidRPr="007034E4" w:rsidRDefault="009E0A3A" w:rsidP="00BD6961">
      <w:pPr>
        <w:widowControl w:val="0"/>
        <w:autoSpaceDE w:val="0"/>
        <w:autoSpaceDN w:val="0"/>
        <w:adjustRightInd w:val="0"/>
        <w:spacing w:after="0" w:line="276" w:lineRule="auto"/>
        <w:jc w:val="center"/>
        <w:rPr>
          <w:rFonts w:eastAsia="Times New Roman" w:cstheme="minorHAnsi"/>
          <w:b/>
          <w:lang w:eastAsia="pl-PL"/>
        </w:rPr>
      </w:pPr>
      <w:r w:rsidRPr="007034E4">
        <w:rPr>
          <w:rFonts w:eastAsia="Times New Roman" w:cstheme="minorHAnsi"/>
          <w:b/>
          <w:lang w:eastAsia="pl-PL"/>
        </w:rPr>
        <w:t xml:space="preserve">             </w:t>
      </w:r>
      <w:r w:rsidR="00BD6961" w:rsidRPr="007034E4">
        <w:rPr>
          <w:rFonts w:eastAsia="Times New Roman" w:cstheme="minorHAnsi"/>
          <w:b/>
          <w:lang w:eastAsia="pl-PL"/>
        </w:rPr>
        <w:t>Zamawiający:</w:t>
      </w:r>
      <w:r w:rsidR="00BD6961" w:rsidRPr="007034E4">
        <w:rPr>
          <w:rFonts w:eastAsia="Times New Roman" w:cstheme="minorHAnsi"/>
          <w:b/>
          <w:lang w:eastAsia="pl-PL"/>
        </w:rPr>
        <w:tab/>
      </w:r>
      <w:r w:rsidR="00BD6961" w:rsidRPr="007034E4">
        <w:rPr>
          <w:rFonts w:eastAsia="Times New Roman" w:cstheme="minorHAnsi"/>
          <w:b/>
          <w:lang w:eastAsia="pl-PL"/>
        </w:rPr>
        <w:tab/>
      </w:r>
      <w:r w:rsidR="00BD6961" w:rsidRPr="007034E4">
        <w:rPr>
          <w:rFonts w:eastAsia="Times New Roman" w:cstheme="minorHAnsi"/>
          <w:b/>
          <w:lang w:eastAsia="pl-PL"/>
        </w:rPr>
        <w:tab/>
      </w:r>
      <w:r w:rsidR="00B147BE" w:rsidRPr="007034E4">
        <w:rPr>
          <w:rFonts w:eastAsia="Times New Roman" w:cstheme="minorHAnsi"/>
          <w:b/>
          <w:lang w:eastAsia="pl-PL"/>
        </w:rPr>
        <w:tab/>
      </w:r>
      <w:r w:rsidR="00BD6961" w:rsidRPr="007034E4">
        <w:rPr>
          <w:rFonts w:eastAsia="Times New Roman" w:cstheme="minorHAnsi"/>
          <w:b/>
          <w:lang w:eastAsia="pl-PL"/>
        </w:rPr>
        <w:tab/>
      </w:r>
      <w:r w:rsidR="00BD6961" w:rsidRPr="007034E4">
        <w:rPr>
          <w:rFonts w:eastAsia="Times New Roman" w:cstheme="minorHAnsi"/>
          <w:b/>
          <w:lang w:eastAsia="pl-PL"/>
        </w:rPr>
        <w:tab/>
      </w:r>
      <w:r w:rsidR="00BD6961" w:rsidRPr="007034E4">
        <w:rPr>
          <w:rFonts w:eastAsia="Times New Roman" w:cstheme="minorHAnsi"/>
          <w:b/>
          <w:lang w:eastAsia="pl-PL"/>
        </w:rPr>
        <w:tab/>
        <w:t>Wykonawca:</w:t>
      </w:r>
    </w:p>
    <w:sectPr w:rsidR="00BD6961" w:rsidRPr="007034E4" w:rsidSect="00BD6961">
      <w:footerReference w:type="even" r:id="rId8"/>
      <w:footerReference w:type="default" r:id="rId9"/>
      <w:pgSz w:w="11909" w:h="16834"/>
      <w:pgMar w:top="1440" w:right="1016" w:bottom="360" w:left="1015"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50" w:rsidRDefault="003D3050">
      <w:pPr>
        <w:spacing w:after="0" w:line="240" w:lineRule="auto"/>
      </w:pPr>
      <w:r>
        <w:separator/>
      </w:r>
    </w:p>
  </w:endnote>
  <w:endnote w:type="continuationSeparator" w:id="0">
    <w:p w:rsidR="003D3050" w:rsidRDefault="003D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5B" w:rsidRDefault="0088445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8445B" w:rsidRDefault="008844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491219940"/>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88445B" w:rsidRPr="00A71D4B" w:rsidRDefault="0088445B">
            <w:pPr>
              <w:pStyle w:val="Stopka"/>
              <w:jc w:val="right"/>
              <w:rPr>
                <w:rFonts w:asciiTheme="minorHAnsi" w:hAnsiTheme="minorHAnsi" w:cstheme="minorHAnsi"/>
              </w:rPr>
            </w:pPr>
            <w:r w:rsidRPr="00A71D4B">
              <w:rPr>
                <w:rFonts w:asciiTheme="minorHAnsi" w:hAnsiTheme="minorHAnsi" w:cstheme="minorHAnsi"/>
              </w:rPr>
              <w:t xml:space="preserve">Strona </w:t>
            </w:r>
            <w:r w:rsidRPr="00A71D4B">
              <w:rPr>
                <w:rFonts w:asciiTheme="minorHAnsi" w:hAnsiTheme="minorHAnsi" w:cstheme="minorHAnsi"/>
                <w:b/>
                <w:bCs/>
              </w:rPr>
              <w:fldChar w:fldCharType="begin"/>
            </w:r>
            <w:r w:rsidRPr="00A71D4B">
              <w:rPr>
                <w:rFonts w:asciiTheme="minorHAnsi" w:hAnsiTheme="minorHAnsi" w:cstheme="minorHAnsi"/>
                <w:b/>
                <w:bCs/>
              </w:rPr>
              <w:instrText>PAGE</w:instrText>
            </w:r>
            <w:r w:rsidRPr="00A71D4B">
              <w:rPr>
                <w:rFonts w:asciiTheme="minorHAnsi" w:hAnsiTheme="minorHAnsi" w:cstheme="minorHAnsi"/>
                <w:b/>
                <w:bCs/>
              </w:rPr>
              <w:fldChar w:fldCharType="separate"/>
            </w:r>
            <w:r w:rsidR="00DC1036">
              <w:rPr>
                <w:rFonts w:asciiTheme="minorHAnsi" w:hAnsiTheme="minorHAnsi" w:cstheme="minorHAnsi"/>
                <w:b/>
                <w:bCs/>
                <w:noProof/>
              </w:rPr>
              <w:t>1</w:t>
            </w:r>
            <w:r w:rsidRPr="00A71D4B">
              <w:rPr>
                <w:rFonts w:asciiTheme="minorHAnsi" w:hAnsiTheme="minorHAnsi" w:cstheme="minorHAnsi"/>
                <w:b/>
                <w:bCs/>
              </w:rPr>
              <w:fldChar w:fldCharType="end"/>
            </w:r>
            <w:r w:rsidRPr="00A71D4B">
              <w:rPr>
                <w:rFonts w:asciiTheme="minorHAnsi" w:hAnsiTheme="minorHAnsi" w:cstheme="minorHAnsi"/>
              </w:rPr>
              <w:t xml:space="preserve"> z </w:t>
            </w:r>
            <w:r w:rsidRPr="00A71D4B">
              <w:rPr>
                <w:rFonts w:asciiTheme="minorHAnsi" w:hAnsiTheme="minorHAnsi" w:cstheme="minorHAnsi"/>
                <w:b/>
                <w:bCs/>
              </w:rPr>
              <w:fldChar w:fldCharType="begin"/>
            </w:r>
            <w:r w:rsidRPr="00A71D4B">
              <w:rPr>
                <w:rFonts w:asciiTheme="minorHAnsi" w:hAnsiTheme="minorHAnsi" w:cstheme="minorHAnsi"/>
                <w:b/>
                <w:bCs/>
              </w:rPr>
              <w:instrText>NUMPAGES</w:instrText>
            </w:r>
            <w:r w:rsidRPr="00A71D4B">
              <w:rPr>
                <w:rFonts w:asciiTheme="minorHAnsi" w:hAnsiTheme="minorHAnsi" w:cstheme="minorHAnsi"/>
                <w:b/>
                <w:bCs/>
              </w:rPr>
              <w:fldChar w:fldCharType="separate"/>
            </w:r>
            <w:r w:rsidR="00DC1036">
              <w:rPr>
                <w:rFonts w:asciiTheme="minorHAnsi" w:hAnsiTheme="minorHAnsi" w:cstheme="minorHAnsi"/>
                <w:b/>
                <w:bCs/>
                <w:noProof/>
              </w:rPr>
              <w:t>21</w:t>
            </w:r>
            <w:r w:rsidRPr="00A71D4B">
              <w:rPr>
                <w:rFonts w:asciiTheme="minorHAnsi" w:hAnsiTheme="minorHAnsi" w:cstheme="minorHAnsi"/>
                <w:b/>
                <w:bCs/>
              </w:rPr>
              <w:fldChar w:fldCharType="end"/>
            </w:r>
          </w:p>
        </w:sdtContent>
      </w:sdt>
    </w:sdtContent>
  </w:sdt>
  <w:p w:rsidR="0088445B" w:rsidRDefault="008844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50" w:rsidRDefault="003D3050">
      <w:pPr>
        <w:spacing w:after="0" w:line="240" w:lineRule="auto"/>
      </w:pPr>
      <w:r>
        <w:separator/>
      </w:r>
    </w:p>
  </w:footnote>
  <w:footnote w:type="continuationSeparator" w:id="0">
    <w:p w:rsidR="003D3050" w:rsidRDefault="003D3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AC34F324"/>
    <w:lvl w:ilvl="0">
      <w:start w:val="1"/>
      <w:numFmt w:val="decimal"/>
      <w:lvlText w:val="%1."/>
      <w:lvlJc w:val="left"/>
      <w:pPr>
        <w:tabs>
          <w:tab w:val="num" w:pos="283"/>
        </w:tabs>
      </w:pPr>
    </w:lvl>
    <w:lvl w:ilvl="1">
      <w:start w:val="1"/>
      <w:numFmt w:val="decimal"/>
      <w:lvlText w:val="%2)"/>
      <w:lvlJc w:val="left"/>
      <w:pPr>
        <w:tabs>
          <w:tab w:val="num" w:pos="567"/>
        </w:tabs>
      </w:pPr>
      <w:rPr>
        <w:rFonts w:asciiTheme="minorHAnsi" w:eastAsia="Times New Roman" w:hAnsiTheme="minorHAnsi" w:cstheme="minorHAnsi"/>
      </w:rPr>
    </w:lvl>
    <w:lvl w:ilvl="2">
      <w:start w:val="1"/>
      <w:numFmt w:val="decimal"/>
      <w:lvlText w:val="%3."/>
      <w:lvlJc w:val="left"/>
      <w:pPr>
        <w:tabs>
          <w:tab w:val="num" w:pos="850"/>
        </w:tabs>
      </w:pPr>
    </w:lvl>
    <w:lvl w:ilvl="3">
      <w:start w:val="1"/>
      <w:numFmt w:val="decimal"/>
      <w:lvlText w:val="%4."/>
      <w:lvlJc w:val="left"/>
      <w:pPr>
        <w:tabs>
          <w:tab w:val="num" w:pos="1134"/>
        </w:tabs>
      </w:pPr>
      <w:rPr>
        <w:b w:val="0"/>
      </w:r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4403DA5"/>
    <w:multiLevelType w:val="hybridMultilevel"/>
    <w:tmpl w:val="481A6066"/>
    <w:lvl w:ilvl="0" w:tplc="879A8B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0CC7"/>
    <w:multiLevelType w:val="hybridMultilevel"/>
    <w:tmpl w:val="AB9ABEFE"/>
    <w:lvl w:ilvl="0" w:tplc="9C9486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4C40AB7"/>
    <w:multiLevelType w:val="multilevel"/>
    <w:tmpl w:val="A560C55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color w:val="auto"/>
      </w:rPr>
    </w:lvl>
    <w:lvl w:ilvl="2">
      <w:start w:val="1"/>
      <w:numFmt w:val="decimal"/>
      <w:lvlText w:val="%3)"/>
      <w:lvlJc w:val="left"/>
      <w:pPr>
        <w:ind w:left="1497" w:hanging="504"/>
      </w:pPr>
      <w:rPr>
        <w:rFonts w:asciiTheme="minorHAnsi" w:eastAsia="Times New Roman" w:hAnsiTheme="minorHAnsi" w:cstheme="minorHAnsi"/>
        <w:b w:val="0"/>
        <w:strike w:val="0"/>
        <w:dstrike w:val="0"/>
        <w:color w:val="auto"/>
        <w:u w:val="none"/>
        <w:effect w:val="none"/>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25CD2"/>
    <w:multiLevelType w:val="hybridMultilevel"/>
    <w:tmpl w:val="5A7CB816"/>
    <w:lvl w:ilvl="0" w:tplc="9A7C0A4C">
      <w:start w:val="1"/>
      <w:numFmt w:val="decimal"/>
      <w:lvlText w:val="%1)"/>
      <w:lvlJc w:val="left"/>
      <w:pPr>
        <w:ind w:left="862" w:hanging="360"/>
      </w:pPr>
      <w:rPr>
        <w:rFonts w:asciiTheme="minorHAnsi" w:eastAsia="Times New Roman" w:hAnsiTheme="minorHAnsi" w:cstheme="minorHAnsi"/>
        <w:i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15:restartNumberingAfterBreak="0">
    <w:nsid w:val="09F825D5"/>
    <w:multiLevelType w:val="hybridMultilevel"/>
    <w:tmpl w:val="5E1AA260"/>
    <w:lvl w:ilvl="0" w:tplc="6BFE8B1C">
      <w:start w:val="1"/>
      <w:numFmt w:val="decimal"/>
      <w:lvlText w:val="%1."/>
      <w:lvlJc w:val="left"/>
      <w:pPr>
        <w:tabs>
          <w:tab w:val="num" w:pos="340"/>
        </w:tabs>
        <w:ind w:left="340" w:hanging="340"/>
      </w:pPr>
      <w:rPr>
        <w:rFonts w:ascii="Calibri" w:hAnsi="Calibri" w:cs="Calibri" w:hint="default"/>
        <w:i w:val="0"/>
      </w:rPr>
    </w:lvl>
    <w:lvl w:ilvl="1" w:tplc="6EF63B7C">
      <w:start w:val="1"/>
      <w:numFmt w:val="decimal"/>
      <w:lvlText w:val="%2)"/>
      <w:lvlJc w:val="left"/>
      <w:pPr>
        <w:tabs>
          <w:tab w:val="num" w:pos="1364"/>
        </w:tabs>
        <w:ind w:left="1364" w:hanging="284"/>
      </w:pPr>
      <w:rPr>
        <w:rFonts w:ascii="Calibri" w:eastAsia="Times New Roman" w:hAnsi="Calibri" w:cs="Calibri" w:hint="default"/>
        <w:b w:val="0"/>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5F5229DC">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C728E7D2">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39622DA"/>
    <w:multiLevelType w:val="hybridMultilevel"/>
    <w:tmpl w:val="8646AFDA"/>
    <w:lvl w:ilvl="0" w:tplc="D908A908">
      <w:start w:val="1"/>
      <w:numFmt w:val="decimal"/>
      <w:lvlText w:val="%1."/>
      <w:lvlJc w:val="left"/>
      <w:pPr>
        <w:ind w:left="720" w:hanging="360"/>
      </w:pPr>
      <w:rPr>
        <w:rFonts w:hint="default"/>
        <w:b w:val="0"/>
      </w:rPr>
    </w:lvl>
    <w:lvl w:ilvl="1" w:tplc="DBD284CE">
      <w:start w:val="1"/>
      <w:numFmt w:val="decimal"/>
      <w:lvlText w:val="%2)"/>
      <w:lvlJc w:val="left"/>
      <w:pPr>
        <w:ind w:left="1440" w:hanging="360"/>
      </w:pPr>
      <w:rPr>
        <w:rFonts w:asciiTheme="minorHAnsi" w:eastAsiaTheme="minorHAnsi" w:hAnsiTheme="minorHAnsi" w:cstheme="minorHAnsi"/>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 w15:restartNumberingAfterBreak="0">
    <w:nsid w:val="17A42F42"/>
    <w:multiLevelType w:val="hybridMultilevel"/>
    <w:tmpl w:val="771045EC"/>
    <w:lvl w:ilvl="0" w:tplc="F2F085A2">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742536"/>
    <w:multiLevelType w:val="hybridMultilevel"/>
    <w:tmpl w:val="356E3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86F13"/>
    <w:multiLevelType w:val="hybridMultilevel"/>
    <w:tmpl w:val="1AD25AF8"/>
    <w:lvl w:ilvl="0" w:tplc="7E526F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03A1565"/>
    <w:multiLevelType w:val="hybridMultilevel"/>
    <w:tmpl w:val="8D1CF200"/>
    <w:lvl w:ilvl="0" w:tplc="04150011">
      <w:start w:val="1"/>
      <w:numFmt w:val="decimal"/>
      <w:lvlText w:val="%1)"/>
      <w:lvlJc w:val="left"/>
      <w:pPr>
        <w:ind w:left="720" w:hanging="360"/>
      </w:pPr>
    </w:lvl>
    <w:lvl w:ilvl="1" w:tplc="B2EC991C">
      <w:start w:val="1"/>
      <w:numFmt w:val="decimal"/>
      <w:lvlText w:val="%2)"/>
      <w:lvlJc w:val="left"/>
      <w:pPr>
        <w:ind w:left="1440" w:hanging="360"/>
      </w:pPr>
      <w:rPr>
        <w:rFonts w:ascii="Times New Roman" w:hAnsi="Times New Roman" w:cs="Times New Roman" w:hint="default"/>
      </w:rPr>
    </w:lvl>
    <w:lvl w:ilvl="2" w:tplc="7D6E757C">
      <w:start w:val="1"/>
      <w:numFmt w:val="decimal"/>
      <w:lvlText w:val="%3)"/>
      <w:lvlJc w:val="left"/>
      <w:pPr>
        <w:ind w:left="360" w:hanging="360"/>
      </w:pPr>
      <w:rPr>
        <w:rFonts w:asciiTheme="minorHAnsi" w:eastAsia="Calibri" w:hAnsiTheme="minorHAnsi" w:cstheme="minorHAnsi"/>
        <w:color w:val="auto"/>
      </w:rPr>
    </w:lvl>
    <w:lvl w:ilvl="3" w:tplc="81808F40">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8B71F5F"/>
    <w:multiLevelType w:val="hybridMultilevel"/>
    <w:tmpl w:val="69F2C66A"/>
    <w:lvl w:ilvl="0" w:tplc="31D4EF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A4EEF"/>
    <w:multiLevelType w:val="hybridMultilevel"/>
    <w:tmpl w:val="013234A2"/>
    <w:lvl w:ilvl="0" w:tplc="96B4F0B8">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C3254"/>
    <w:multiLevelType w:val="hybridMultilevel"/>
    <w:tmpl w:val="CA489FC0"/>
    <w:lvl w:ilvl="0" w:tplc="F822EDDC">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5" w15:restartNumberingAfterBreak="0">
    <w:nsid w:val="2D1A04DF"/>
    <w:multiLevelType w:val="hybridMultilevel"/>
    <w:tmpl w:val="52D4F52C"/>
    <w:lvl w:ilvl="0" w:tplc="51EC1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10E67"/>
    <w:multiLevelType w:val="hybridMultilevel"/>
    <w:tmpl w:val="3336F18C"/>
    <w:lvl w:ilvl="0" w:tplc="277E5B20">
      <w:start w:val="1"/>
      <w:numFmt w:val="decimal"/>
      <w:lvlText w:val="%1)"/>
      <w:lvlJc w:val="left"/>
      <w:pPr>
        <w:ind w:left="1436" w:hanging="360"/>
      </w:pPr>
      <w:rPr>
        <w:rFonts w:asciiTheme="minorHAnsi" w:eastAsia="Times New Roman" w:hAnsiTheme="minorHAnsi" w:cstheme="minorHAnsi"/>
      </w:r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7" w15:restartNumberingAfterBreak="0">
    <w:nsid w:val="30782E4E"/>
    <w:multiLevelType w:val="hybridMultilevel"/>
    <w:tmpl w:val="E99A68DA"/>
    <w:lvl w:ilvl="0" w:tplc="EAC8C248">
      <w:start w:val="1"/>
      <w:numFmt w:val="decimal"/>
      <w:lvlText w:val="%1)"/>
      <w:lvlJc w:val="left"/>
      <w:pPr>
        <w:ind w:left="1436" w:hanging="360"/>
      </w:pPr>
      <w:rPr>
        <w:rFonts w:asciiTheme="minorHAnsi" w:eastAsia="Times New Roman" w:hAnsiTheme="minorHAnsi" w:cstheme="minorHAnsi"/>
      </w:r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8" w15:restartNumberingAfterBreak="0">
    <w:nsid w:val="34F442DE"/>
    <w:multiLevelType w:val="hybridMultilevel"/>
    <w:tmpl w:val="D39CC08A"/>
    <w:lvl w:ilvl="0" w:tplc="E064D962">
      <w:start w:val="1"/>
      <w:numFmt w:val="decimal"/>
      <w:lvlText w:val="%1)"/>
      <w:lvlJc w:val="left"/>
      <w:pPr>
        <w:ind w:left="1152" w:hanging="360"/>
      </w:pPr>
      <w:rPr>
        <w:rFonts w:asciiTheme="minorHAnsi" w:eastAsia="Times New Roman" w:hAnsiTheme="minorHAnsi" w:cstheme="minorHAnsi"/>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379A4FCD"/>
    <w:multiLevelType w:val="hybridMultilevel"/>
    <w:tmpl w:val="64521662"/>
    <w:lvl w:ilvl="0" w:tplc="20BE5C0E">
      <w:start w:val="1"/>
      <w:numFmt w:val="decimal"/>
      <w:lvlText w:val="%1)"/>
      <w:lvlJc w:val="left"/>
      <w:pPr>
        <w:ind w:left="785" w:hanging="360"/>
      </w:pPr>
      <w:rPr>
        <w:rFonts w:asciiTheme="minorHAnsi" w:eastAsia="SimSun" w:hAnsiTheme="minorHAnsi" w:cstheme="minorHAnsi"/>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0" w15:restartNumberingAfterBreak="0">
    <w:nsid w:val="41F33CCF"/>
    <w:multiLevelType w:val="hybridMultilevel"/>
    <w:tmpl w:val="0108C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D288D"/>
    <w:multiLevelType w:val="hybridMultilevel"/>
    <w:tmpl w:val="C1428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F11D61"/>
    <w:multiLevelType w:val="hybridMultilevel"/>
    <w:tmpl w:val="9D6EF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5F62A7"/>
    <w:multiLevelType w:val="multilevel"/>
    <w:tmpl w:val="90601CA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heme="minorHAnsi" w:eastAsia="Times New Roman" w:hAnsiTheme="minorHAnsi" w:cstheme="minorHAnsi"/>
        <w:b w:val="0"/>
        <w:strike w:val="0"/>
        <w:color w:val="auto"/>
      </w:rPr>
    </w:lvl>
    <w:lvl w:ilvl="2">
      <w:start w:val="1"/>
      <w:numFmt w:val="decimal"/>
      <w:lvlText w:val="%3)"/>
      <w:lvlJc w:val="left"/>
      <w:pPr>
        <w:ind w:left="720" w:hanging="720"/>
      </w:pPr>
      <w:rPr>
        <w:rFonts w:asciiTheme="minorHAnsi" w:eastAsia="Times New Roman" w:hAnsiTheme="minorHAnsi" w:cstheme="minorHAnsi"/>
        <w:b w:val="0"/>
        <w:strike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1A56F8"/>
    <w:multiLevelType w:val="multilevel"/>
    <w:tmpl w:val="DCAA2782"/>
    <w:lvl w:ilvl="0">
      <w:start w:val="28"/>
      <w:numFmt w:val="decimal"/>
      <w:lvlText w:val="%1."/>
      <w:lvlJc w:val="left"/>
      <w:pPr>
        <w:ind w:left="480" w:hanging="480"/>
      </w:pPr>
      <w:rPr>
        <w:b/>
      </w:rPr>
    </w:lvl>
    <w:lvl w:ilvl="1">
      <w:start w:val="1"/>
      <w:numFmt w:val="decimal"/>
      <w:lvlText w:val="%2."/>
      <w:lvlJc w:val="left"/>
      <w:pPr>
        <w:ind w:left="480" w:hanging="480"/>
      </w:pPr>
      <w:rPr>
        <w:rFonts w:asciiTheme="minorHAnsi" w:eastAsia="Times New Roman" w:hAnsiTheme="minorHAnsi" w:cstheme="minorHAnsi"/>
        <w:b w:val="0"/>
        <w:i w:val="0"/>
        <w:strike w:val="0"/>
        <w:dstrike w:val="0"/>
        <w:color w:val="auto"/>
        <w:u w:val="none"/>
        <w:effect w:val="none"/>
      </w:rPr>
    </w:lvl>
    <w:lvl w:ilvl="2">
      <w:start w:val="1"/>
      <w:numFmt w:val="decimal"/>
      <w:lvlText w:val="%1.%2.%3."/>
      <w:lvlJc w:val="left"/>
      <w:pPr>
        <w:ind w:left="720" w:hanging="720"/>
      </w:pPr>
      <w:rPr>
        <w:i w:val="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15:restartNumberingAfterBreak="0">
    <w:nsid w:val="4C966342"/>
    <w:multiLevelType w:val="hybridMultilevel"/>
    <w:tmpl w:val="B2EEE00E"/>
    <w:lvl w:ilvl="0" w:tplc="B2342A22">
      <w:start w:val="1"/>
      <w:numFmt w:val="decimal"/>
      <w:lvlText w:val="%1)"/>
      <w:lvlJc w:val="left"/>
      <w:pPr>
        <w:ind w:left="28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6" w15:restartNumberingAfterBreak="0">
    <w:nsid w:val="53621E1F"/>
    <w:multiLevelType w:val="hybridMultilevel"/>
    <w:tmpl w:val="AA62E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F348B"/>
    <w:multiLevelType w:val="hybridMultilevel"/>
    <w:tmpl w:val="798A3D7C"/>
    <w:lvl w:ilvl="0" w:tplc="37E0E83E">
      <w:start w:val="9"/>
      <w:numFmt w:val="decimal"/>
      <w:lvlText w:val="%1."/>
      <w:lvlJc w:val="left"/>
      <w:pPr>
        <w:ind w:left="50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EF76946"/>
    <w:multiLevelType w:val="hybridMultilevel"/>
    <w:tmpl w:val="7A08169E"/>
    <w:lvl w:ilvl="0" w:tplc="FC48EB5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C156F"/>
    <w:multiLevelType w:val="hybridMultilevel"/>
    <w:tmpl w:val="92960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454EBE"/>
    <w:multiLevelType w:val="hybridMultilevel"/>
    <w:tmpl w:val="1C043DF0"/>
    <w:lvl w:ilvl="0" w:tplc="02D0492A">
      <w:start w:val="3"/>
      <w:numFmt w:val="lowerLetter"/>
      <w:lvlText w:val="%1)"/>
      <w:lvlJc w:val="left"/>
      <w:pPr>
        <w:tabs>
          <w:tab w:val="num" w:pos="900"/>
        </w:tabs>
        <w:ind w:left="900" w:hanging="360"/>
      </w:pPr>
      <w:rPr>
        <w:rFonts w:cs="Times New Roman"/>
      </w:rPr>
    </w:lvl>
    <w:lvl w:ilvl="1" w:tplc="EDAA41CA">
      <w:start w:val="1"/>
      <w:numFmt w:val="decimal"/>
      <w:lvlText w:val="%2)"/>
      <w:lvlJc w:val="left"/>
      <w:pPr>
        <w:tabs>
          <w:tab w:val="num" w:pos="1620"/>
        </w:tabs>
        <w:ind w:left="1620" w:hanging="360"/>
      </w:pPr>
      <w:rPr>
        <w:rFonts w:cs="Times New Roman"/>
      </w:rPr>
    </w:lvl>
    <w:lvl w:ilvl="2" w:tplc="21F63162">
      <w:start w:val="1"/>
      <w:numFmt w:val="decimal"/>
      <w:lvlText w:val="%3."/>
      <w:lvlJc w:val="left"/>
      <w:pPr>
        <w:tabs>
          <w:tab w:val="num" w:pos="2520"/>
        </w:tabs>
        <w:ind w:left="2520" w:hanging="360"/>
      </w:pPr>
      <w:rPr>
        <w:rFonts w:cs="Times New Roman"/>
      </w:rPr>
    </w:lvl>
    <w:lvl w:ilvl="3" w:tplc="25D6057C">
      <w:start w:val="1"/>
      <w:numFmt w:val="decimal"/>
      <w:lvlText w:val="%4)"/>
      <w:lvlJc w:val="left"/>
      <w:pPr>
        <w:tabs>
          <w:tab w:val="num" w:pos="3060"/>
        </w:tabs>
        <w:ind w:left="3060" w:hanging="360"/>
      </w:pPr>
      <w:rPr>
        <w:rFonts w:ascii="Calibri" w:hAnsi="Calibri" w:cs="Calibri" w:hint="default"/>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6CE2AC0E">
      <w:start w:val="1"/>
      <w:numFmt w:val="decimal"/>
      <w:lvlText w:val="%7."/>
      <w:lvlJc w:val="left"/>
      <w:pPr>
        <w:tabs>
          <w:tab w:val="num" w:pos="5220"/>
        </w:tabs>
        <w:ind w:left="5220" w:hanging="360"/>
      </w:pPr>
      <w:rPr>
        <w:rFonts w:cs="Times New Roman"/>
        <w:color w:val="auto"/>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2" w15:restartNumberingAfterBreak="0">
    <w:nsid w:val="691060BA"/>
    <w:multiLevelType w:val="hybridMultilevel"/>
    <w:tmpl w:val="2D626F8E"/>
    <w:lvl w:ilvl="0" w:tplc="F990B5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D30F22"/>
    <w:multiLevelType w:val="hybridMultilevel"/>
    <w:tmpl w:val="59941788"/>
    <w:lvl w:ilvl="0" w:tplc="38EAB3BA">
      <w:start w:val="1"/>
      <w:numFmt w:val="decimal"/>
      <w:lvlText w:val="%1)"/>
      <w:lvlJc w:val="left"/>
      <w:pPr>
        <w:ind w:left="1080" w:hanging="360"/>
      </w:pPr>
      <w:rPr>
        <w:rFonts w:asciiTheme="minorHAnsi" w:eastAsia="Times New Roman" w:hAnsiTheme="minorHAnsi" w:cs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B3351FA"/>
    <w:multiLevelType w:val="hybridMultilevel"/>
    <w:tmpl w:val="EE6A054A"/>
    <w:lvl w:ilvl="0" w:tplc="358EEDB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BD40D6"/>
    <w:multiLevelType w:val="hybridMultilevel"/>
    <w:tmpl w:val="45EA931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6" w15:restartNumberingAfterBreak="0">
    <w:nsid w:val="78301DD0"/>
    <w:multiLevelType w:val="hybridMultilevel"/>
    <w:tmpl w:val="BA62D89C"/>
    <w:lvl w:ilvl="0" w:tplc="9E6AF6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2E542C"/>
    <w:multiLevelType w:val="hybridMultilevel"/>
    <w:tmpl w:val="C1546D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F2F0F7C"/>
    <w:multiLevelType w:val="hybridMultilevel"/>
    <w:tmpl w:val="0CFC827A"/>
    <w:lvl w:ilvl="0" w:tplc="04688456">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617880"/>
    <w:multiLevelType w:val="hybridMultilevel"/>
    <w:tmpl w:val="B89A6534"/>
    <w:lvl w:ilvl="0" w:tplc="0DC0D2FE">
      <w:start w:val="1"/>
      <w:numFmt w:val="decimal"/>
      <w:lvlText w:val="%1)"/>
      <w:lvlJc w:val="left"/>
      <w:pPr>
        <w:ind w:left="644" w:hanging="360"/>
      </w:pPr>
      <w:rPr>
        <w:rFonts w:asciiTheme="minorHAnsi" w:eastAsia="SimSun" w:hAnsiTheme="minorHAnsi" w:cstheme="minorHAns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13"/>
  </w:num>
  <w:num w:numId="2">
    <w:abstractNumId w:val="9"/>
  </w:num>
  <w:num w:numId="3">
    <w:abstractNumId w:val="20"/>
  </w:num>
  <w:num w:numId="4">
    <w:abstractNumId w:val="36"/>
  </w:num>
  <w:num w:numId="5">
    <w:abstractNumId w:val="30"/>
  </w:num>
  <w:num w:numId="6">
    <w:abstractNumId w:val="23"/>
  </w:num>
  <w:num w:numId="7">
    <w:abstractNumId w:val="28"/>
  </w:num>
  <w:num w:numId="8">
    <w:abstractNumId w:val="7"/>
  </w:num>
  <w:num w:numId="9">
    <w:abstractNumId w:val="21"/>
  </w:num>
  <w:num w:numId="10">
    <w:abstractNumId w:val="25"/>
  </w:num>
  <w:num w:numId="11">
    <w:abstractNumId w:val="22"/>
  </w:num>
  <w:num w:numId="12">
    <w:abstractNumId w:val="15"/>
  </w:num>
  <w:num w:numId="13">
    <w:abstractNumId w:val="6"/>
  </w:num>
  <w:num w:numId="14">
    <w:abstractNumId w:val="29"/>
  </w:num>
  <w:num w:numId="15">
    <w:abstractNumId w:val="1"/>
  </w:num>
  <w:num w:numId="16">
    <w:abstractNumId w:val="10"/>
  </w:num>
  <w:num w:numId="17">
    <w:abstractNumId w:val="26"/>
  </w:num>
  <w:num w:numId="18">
    <w:abstractNumId w:val="27"/>
  </w:num>
  <w:num w:numId="19">
    <w:abstractNumId w:val="35"/>
  </w:num>
  <w:num w:numId="20">
    <w:abstractNumId w:val="32"/>
  </w:num>
  <w:num w:numId="21">
    <w:abstractNumId w:val="0"/>
  </w:num>
  <w:num w:numId="22">
    <w:abstractNumId w:val="18"/>
  </w:num>
  <w:num w:numId="23">
    <w:abstractNumId w:val="34"/>
  </w:num>
  <w:num w:numId="24">
    <w:abstractNumId w:val="12"/>
  </w:num>
  <w:num w:numId="25">
    <w:abstractNumId w:va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70"/>
    <w:rsid w:val="0003676A"/>
    <w:rsid w:val="000553C1"/>
    <w:rsid w:val="000E6346"/>
    <w:rsid w:val="00102854"/>
    <w:rsid w:val="001B1178"/>
    <w:rsid w:val="001B1796"/>
    <w:rsid w:val="001F392F"/>
    <w:rsid w:val="001F49E3"/>
    <w:rsid w:val="00252AC0"/>
    <w:rsid w:val="002A3FE1"/>
    <w:rsid w:val="002D1417"/>
    <w:rsid w:val="003236D4"/>
    <w:rsid w:val="00333700"/>
    <w:rsid w:val="003A15A4"/>
    <w:rsid w:val="003D3050"/>
    <w:rsid w:val="0042564F"/>
    <w:rsid w:val="00434984"/>
    <w:rsid w:val="0045242F"/>
    <w:rsid w:val="0049168B"/>
    <w:rsid w:val="004A1B8E"/>
    <w:rsid w:val="004D2FA9"/>
    <w:rsid w:val="00525CE6"/>
    <w:rsid w:val="005468DF"/>
    <w:rsid w:val="00567361"/>
    <w:rsid w:val="00573DB7"/>
    <w:rsid w:val="005C7B47"/>
    <w:rsid w:val="00671D60"/>
    <w:rsid w:val="00683B4D"/>
    <w:rsid w:val="007034E4"/>
    <w:rsid w:val="00735198"/>
    <w:rsid w:val="007654F3"/>
    <w:rsid w:val="007A3294"/>
    <w:rsid w:val="008524D1"/>
    <w:rsid w:val="0088445B"/>
    <w:rsid w:val="00913D60"/>
    <w:rsid w:val="00944A06"/>
    <w:rsid w:val="0094508C"/>
    <w:rsid w:val="00954D64"/>
    <w:rsid w:val="009E0A3A"/>
    <w:rsid w:val="009E4A2B"/>
    <w:rsid w:val="00A12950"/>
    <w:rsid w:val="00A415A6"/>
    <w:rsid w:val="00A457DC"/>
    <w:rsid w:val="00A64544"/>
    <w:rsid w:val="00AC19F7"/>
    <w:rsid w:val="00B03912"/>
    <w:rsid w:val="00B147BE"/>
    <w:rsid w:val="00B350AB"/>
    <w:rsid w:val="00B36D58"/>
    <w:rsid w:val="00B82A44"/>
    <w:rsid w:val="00BD6961"/>
    <w:rsid w:val="00C2681B"/>
    <w:rsid w:val="00D21EE6"/>
    <w:rsid w:val="00D66383"/>
    <w:rsid w:val="00DB2829"/>
    <w:rsid w:val="00DC0974"/>
    <w:rsid w:val="00DC0D94"/>
    <w:rsid w:val="00DC1036"/>
    <w:rsid w:val="00DD3955"/>
    <w:rsid w:val="00DE6F60"/>
    <w:rsid w:val="00F47670"/>
    <w:rsid w:val="00FB386F"/>
    <w:rsid w:val="00FC1354"/>
    <w:rsid w:val="00FF1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9BBC7-E088-4B77-BCCB-DCD2963D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6961"/>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BD696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696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D6961"/>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BD6961"/>
  </w:style>
  <w:style w:type="paragraph" w:styleId="Tekstpodstawowywcity">
    <w:name w:val="Body Text Indent"/>
    <w:basedOn w:val="Normalny"/>
    <w:link w:val="TekstpodstawowywcityZnak"/>
    <w:semiHidden/>
    <w:rsid w:val="00BD6961"/>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BD696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6961"/>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uiPriority w:val="99"/>
    <w:rsid w:val="00BD6961"/>
    <w:rPr>
      <w:rFonts w:ascii="Arial" w:eastAsia="Times New Roman" w:hAnsi="Arial" w:cs="Arial"/>
      <w:sz w:val="20"/>
      <w:szCs w:val="20"/>
      <w:lang w:eastAsia="pl-PL"/>
    </w:rPr>
  </w:style>
  <w:style w:type="character" w:styleId="Numerstrony">
    <w:name w:val="page number"/>
    <w:basedOn w:val="Domylnaczcionkaakapitu"/>
    <w:semiHidden/>
    <w:rsid w:val="00BD6961"/>
  </w:style>
  <w:style w:type="paragraph" w:styleId="Akapitzlist">
    <w:name w:val="List Paragraph"/>
    <w:basedOn w:val="Normalny"/>
    <w:link w:val="AkapitzlistZnak"/>
    <w:uiPriority w:val="34"/>
    <w:qFormat/>
    <w:rsid w:val="00BD6961"/>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BD6961"/>
    <w:pPr>
      <w:widowControl w:val="0"/>
      <w:autoSpaceDE w:val="0"/>
      <w:autoSpaceDN w:val="0"/>
      <w:adjustRightInd w:val="0"/>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BD6961"/>
    <w:rPr>
      <w:rFonts w:ascii="Segoe UI" w:eastAsia="Times New Roman" w:hAnsi="Segoe UI" w:cs="Segoe UI"/>
      <w:sz w:val="18"/>
      <w:szCs w:val="18"/>
      <w:lang w:eastAsia="pl-PL"/>
    </w:rPr>
  </w:style>
  <w:style w:type="character" w:styleId="Hipercze">
    <w:name w:val="Hyperlink"/>
    <w:basedOn w:val="Domylnaczcionkaakapitu"/>
    <w:uiPriority w:val="99"/>
    <w:rsid w:val="00BD6961"/>
    <w:rPr>
      <w:color w:val="0000FF"/>
      <w:u w:val="single"/>
    </w:rPr>
  </w:style>
  <w:style w:type="paragraph" w:customStyle="1" w:styleId="Akapitzlist1">
    <w:name w:val="Akapit z listą1"/>
    <w:basedOn w:val="Normalny"/>
    <w:uiPriority w:val="99"/>
    <w:qFormat/>
    <w:rsid w:val="00BD6961"/>
    <w:pPr>
      <w:spacing w:before="100" w:beforeAutospacing="1" w:after="100" w:afterAutospacing="1" w:line="240"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BD6961"/>
    <w:rPr>
      <w:rFonts w:ascii="Arial" w:eastAsia="Times New Roman" w:hAnsi="Arial" w:cs="Arial"/>
      <w:sz w:val="20"/>
      <w:szCs w:val="20"/>
      <w:lang w:eastAsia="pl-PL"/>
    </w:rPr>
  </w:style>
  <w:style w:type="paragraph" w:styleId="Tekstpodstawowy3">
    <w:name w:val="Body Text 3"/>
    <w:basedOn w:val="Normalny"/>
    <w:link w:val="Tekstpodstawowy3Znak"/>
    <w:rsid w:val="00BD69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D69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BD6961"/>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uiPriority w:val="99"/>
    <w:rsid w:val="00BD6961"/>
    <w:rPr>
      <w:rFonts w:ascii="Arial" w:eastAsia="Times New Roman" w:hAnsi="Arial" w:cs="Arial"/>
      <w:sz w:val="20"/>
      <w:szCs w:val="20"/>
      <w:lang w:eastAsia="pl-PL"/>
    </w:rPr>
  </w:style>
  <w:style w:type="character" w:styleId="Odwoaniedokomentarza">
    <w:name w:val="annotation reference"/>
    <w:basedOn w:val="Domylnaczcionkaakapitu"/>
    <w:uiPriority w:val="99"/>
    <w:semiHidden/>
    <w:unhideWhenUsed/>
    <w:rsid w:val="00BD6961"/>
    <w:rPr>
      <w:sz w:val="16"/>
      <w:szCs w:val="16"/>
    </w:rPr>
  </w:style>
  <w:style w:type="paragraph" w:styleId="Tekstkomentarza">
    <w:name w:val="annotation text"/>
    <w:basedOn w:val="Normalny"/>
    <w:link w:val="TekstkomentarzaZnak"/>
    <w:uiPriority w:val="99"/>
    <w:semiHidden/>
    <w:unhideWhenUsed/>
    <w:rsid w:val="00BD6961"/>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semiHidden/>
    <w:rsid w:val="00BD6961"/>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D6961"/>
    <w:rPr>
      <w:b/>
      <w:bCs/>
    </w:rPr>
  </w:style>
  <w:style w:type="character" w:customStyle="1" w:styleId="TematkomentarzaZnak">
    <w:name w:val="Temat komentarza Znak"/>
    <w:basedOn w:val="TekstkomentarzaZnak"/>
    <w:link w:val="Tematkomentarza"/>
    <w:uiPriority w:val="99"/>
    <w:semiHidden/>
    <w:rsid w:val="00BD6961"/>
    <w:rPr>
      <w:rFonts w:ascii="Arial" w:eastAsia="Times New Roman" w:hAnsi="Arial" w:cs="Arial"/>
      <w:b/>
      <w:bCs/>
      <w:sz w:val="20"/>
      <w:szCs w:val="20"/>
      <w:lang w:eastAsia="pl-PL"/>
    </w:rPr>
  </w:style>
  <w:style w:type="paragraph" w:styleId="Tekstpodstawowy">
    <w:name w:val="Body Text"/>
    <w:basedOn w:val="Normalny"/>
    <w:link w:val="TekstpodstawowyZnak"/>
    <w:uiPriority w:val="99"/>
    <w:unhideWhenUsed/>
    <w:rsid w:val="00B147BE"/>
    <w:pPr>
      <w:spacing w:after="120"/>
    </w:pPr>
  </w:style>
  <w:style w:type="character" w:customStyle="1" w:styleId="TekstpodstawowyZnak">
    <w:name w:val="Tekst podstawowy Znak"/>
    <w:basedOn w:val="Domylnaczcionkaakapitu"/>
    <w:link w:val="Tekstpodstawowy"/>
    <w:uiPriority w:val="99"/>
    <w:rsid w:val="00B147BE"/>
  </w:style>
  <w:style w:type="paragraph" w:customStyle="1" w:styleId="Style5">
    <w:name w:val="Style5"/>
    <w:basedOn w:val="Normalny"/>
    <w:rsid w:val="0094508C"/>
    <w:pPr>
      <w:widowControl w:val="0"/>
      <w:spacing w:after="0" w:line="317" w:lineRule="exact"/>
    </w:pPr>
    <w:rPr>
      <w:rFonts w:ascii="Courier New" w:eastAsia="Times New Roman" w:hAnsi="Courier New" w:cs="Times New Roman"/>
      <w:snapToGrid w:val="0"/>
      <w:sz w:val="24"/>
      <w:szCs w:val="20"/>
      <w:lang w:eastAsia="pl-PL"/>
    </w:rPr>
  </w:style>
  <w:style w:type="character" w:customStyle="1" w:styleId="FontStyle28">
    <w:name w:val="Font Style28"/>
    <w:rsid w:val="0094508C"/>
    <w:rPr>
      <w:rFonts w:ascii="Calibri" w:hAnsi="Calibri"/>
      <w:sz w:val="22"/>
    </w:rPr>
  </w:style>
  <w:style w:type="paragraph" w:customStyle="1" w:styleId="Tekstpodstawowy21">
    <w:name w:val="Tekst podstawowy 21"/>
    <w:basedOn w:val="Normalny"/>
    <w:rsid w:val="004A1B8E"/>
    <w:pPr>
      <w:widowControl w:val="0"/>
      <w:overflowPunct w:val="0"/>
      <w:autoSpaceDE w:val="0"/>
      <w:autoSpaceDN w:val="0"/>
      <w:adjustRightInd w:val="0"/>
      <w:spacing w:after="0" w:line="240" w:lineRule="auto"/>
      <w:ind w:left="360"/>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058">
      <w:bodyDiv w:val="1"/>
      <w:marLeft w:val="0"/>
      <w:marRight w:val="0"/>
      <w:marTop w:val="0"/>
      <w:marBottom w:val="0"/>
      <w:divBdr>
        <w:top w:val="none" w:sz="0" w:space="0" w:color="auto"/>
        <w:left w:val="none" w:sz="0" w:space="0" w:color="auto"/>
        <w:bottom w:val="none" w:sz="0" w:space="0" w:color="auto"/>
        <w:right w:val="none" w:sz="0" w:space="0" w:color="auto"/>
      </w:divBdr>
    </w:div>
    <w:div w:id="332227584">
      <w:bodyDiv w:val="1"/>
      <w:marLeft w:val="0"/>
      <w:marRight w:val="0"/>
      <w:marTop w:val="0"/>
      <w:marBottom w:val="0"/>
      <w:divBdr>
        <w:top w:val="none" w:sz="0" w:space="0" w:color="auto"/>
        <w:left w:val="none" w:sz="0" w:space="0" w:color="auto"/>
        <w:bottom w:val="none" w:sz="0" w:space="0" w:color="auto"/>
        <w:right w:val="none" w:sz="0" w:space="0" w:color="auto"/>
      </w:divBdr>
    </w:div>
    <w:div w:id="577712385">
      <w:bodyDiv w:val="1"/>
      <w:marLeft w:val="0"/>
      <w:marRight w:val="0"/>
      <w:marTop w:val="0"/>
      <w:marBottom w:val="0"/>
      <w:divBdr>
        <w:top w:val="none" w:sz="0" w:space="0" w:color="auto"/>
        <w:left w:val="none" w:sz="0" w:space="0" w:color="auto"/>
        <w:bottom w:val="none" w:sz="0" w:space="0" w:color="auto"/>
        <w:right w:val="none" w:sz="0" w:space="0" w:color="auto"/>
      </w:divBdr>
    </w:div>
    <w:div w:id="610937814">
      <w:bodyDiv w:val="1"/>
      <w:marLeft w:val="0"/>
      <w:marRight w:val="0"/>
      <w:marTop w:val="0"/>
      <w:marBottom w:val="0"/>
      <w:divBdr>
        <w:top w:val="none" w:sz="0" w:space="0" w:color="auto"/>
        <w:left w:val="none" w:sz="0" w:space="0" w:color="auto"/>
        <w:bottom w:val="none" w:sz="0" w:space="0" w:color="auto"/>
        <w:right w:val="none" w:sz="0" w:space="0" w:color="auto"/>
      </w:divBdr>
    </w:div>
    <w:div w:id="627320288">
      <w:bodyDiv w:val="1"/>
      <w:marLeft w:val="0"/>
      <w:marRight w:val="0"/>
      <w:marTop w:val="0"/>
      <w:marBottom w:val="0"/>
      <w:divBdr>
        <w:top w:val="none" w:sz="0" w:space="0" w:color="auto"/>
        <w:left w:val="none" w:sz="0" w:space="0" w:color="auto"/>
        <w:bottom w:val="none" w:sz="0" w:space="0" w:color="auto"/>
        <w:right w:val="none" w:sz="0" w:space="0" w:color="auto"/>
      </w:divBdr>
    </w:div>
    <w:div w:id="848256751">
      <w:bodyDiv w:val="1"/>
      <w:marLeft w:val="0"/>
      <w:marRight w:val="0"/>
      <w:marTop w:val="0"/>
      <w:marBottom w:val="0"/>
      <w:divBdr>
        <w:top w:val="none" w:sz="0" w:space="0" w:color="auto"/>
        <w:left w:val="none" w:sz="0" w:space="0" w:color="auto"/>
        <w:bottom w:val="none" w:sz="0" w:space="0" w:color="auto"/>
        <w:right w:val="none" w:sz="0" w:space="0" w:color="auto"/>
      </w:divBdr>
    </w:div>
    <w:div w:id="1086194110">
      <w:bodyDiv w:val="1"/>
      <w:marLeft w:val="0"/>
      <w:marRight w:val="0"/>
      <w:marTop w:val="0"/>
      <w:marBottom w:val="0"/>
      <w:divBdr>
        <w:top w:val="none" w:sz="0" w:space="0" w:color="auto"/>
        <w:left w:val="none" w:sz="0" w:space="0" w:color="auto"/>
        <w:bottom w:val="none" w:sz="0" w:space="0" w:color="auto"/>
        <w:right w:val="none" w:sz="0" w:space="0" w:color="auto"/>
      </w:divBdr>
    </w:div>
    <w:div w:id="1392771917">
      <w:bodyDiv w:val="1"/>
      <w:marLeft w:val="0"/>
      <w:marRight w:val="0"/>
      <w:marTop w:val="0"/>
      <w:marBottom w:val="0"/>
      <w:divBdr>
        <w:top w:val="none" w:sz="0" w:space="0" w:color="auto"/>
        <w:left w:val="none" w:sz="0" w:space="0" w:color="auto"/>
        <w:bottom w:val="none" w:sz="0" w:space="0" w:color="auto"/>
        <w:right w:val="none" w:sz="0" w:space="0" w:color="auto"/>
      </w:divBdr>
    </w:div>
    <w:div w:id="1443186547">
      <w:bodyDiv w:val="1"/>
      <w:marLeft w:val="0"/>
      <w:marRight w:val="0"/>
      <w:marTop w:val="0"/>
      <w:marBottom w:val="0"/>
      <w:divBdr>
        <w:top w:val="none" w:sz="0" w:space="0" w:color="auto"/>
        <w:left w:val="none" w:sz="0" w:space="0" w:color="auto"/>
        <w:bottom w:val="none" w:sz="0" w:space="0" w:color="auto"/>
        <w:right w:val="none" w:sz="0" w:space="0" w:color="auto"/>
      </w:divBdr>
    </w:div>
    <w:div w:id="1493639436">
      <w:bodyDiv w:val="1"/>
      <w:marLeft w:val="0"/>
      <w:marRight w:val="0"/>
      <w:marTop w:val="0"/>
      <w:marBottom w:val="0"/>
      <w:divBdr>
        <w:top w:val="none" w:sz="0" w:space="0" w:color="auto"/>
        <w:left w:val="none" w:sz="0" w:space="0" w:color="auto"/>
        <w:bottom w:val="none" w:sz="0" w:space="0" w:color="auto"/>
        <w:right w:val="none" w:sz="0" w:space="0" w:color="auto"/>
      </w:divBdr>
      <w:divsChild>
        <w:div w:id="180748708">
          <w:marLeft w:val="0"/>
          <w:marRight w:val="0"/>
          <w:marTop w:val="0"/>
          <w:marBottom w:val="0"/>
          <w:divBdr>
            <w:top w:val="none" w:sz="0" w:space="0" w:color="auto"/>
            <w:left w:val="none" w:sz="0" w:space="0" w:color="auto"/>
            <w:bottom w:val="none" w:sz="0" w:space="0" w:color="auto"/>
            <w:right w:val="none" w:sz="0" w:space="0" w:color="auto"/>
          </w:divBdr>
        </w:div>
        <w:div w:id="108134532">
          <w:marLeft w:val="0"/>
          <w:marRight w:val="0"/>
          <w:marTop w:val="0"/>
          <w:marBottom w:val="0"/>
          <w:divBdr>
            <w:top w:val="none" w:sz="0" w:space="0" w:color="auto"/>
            <w:left w:val="none" w:sz="0" w:space="0" w:color="auto"/>
            <w:bottom w:val="none" w:sz="0" w:space="0" w:color="auto"/>
            <w:right w:val="none" w:sz="0" w:space="0" w:color="auto"/>
          </w:divBdr>
        </w:div>
        <w:div w:id="1243760213">
          <w:marLeft w:val="0"/>
          <w:marRight w:val="0"/>
          <w:marTop w:val="0"/>
          <w:marBottom w:val="0"/>
          <w:divBdr>
            <w:top w:val="none" w:sz="0" w:space="0" w:color="auto"/>
            <w:left w:val="none" w:sz="0" w:space="0" w:color="auto"/>
            <w:bottom w:val="none" w:sz="0" w:space="0" w:color="auto"/>
            <w:right w:val="none" w:sz="0" w:space="0" w:color="auto"/>
          </w:divBdr>
        </w:div>
        <w:div w:id="903874280">
          <w:marLeft w:val="0"/>
          <w:marRight w:val="0"/>
          <w:marTop w:val="0"/>
          <w:marBottom w:val="0"/>
          <w:divBdr>
            <w:top w:val="none" w:sz="0" w:space="0" w:color="auto"/>
            <w:left w:val="none" w:sz="0" w:space="0" w:color="auto"/>
            <w:bottom w:val="none" w:sz="0" w:space="0" w:color="auto"/>
            <w:right w:val="none" w:sz="0" w:space="0" w:color="auto"/>
          </w:divBdr>
        </w:div>
        <w:div w:id="2005738588">
          <w:marLeft w:val="0"/>
          <w:marRight w:val="0"/>
          <w:marTop w:val="0"/>
          <w:marBottom w:val="0"/>
          <w:divBdr>
            <w:top w:val="none" w:sz="0" w:space="0" w:color="auto"/>
            <w:left w:val="none" w:sz="0" w:space="0" w:color="auto"/>
            <w:bottom w:val="none" w:sz="0" w:space="0" w:color="auto"/>
            <w:right w:val="none" w:sz="0" w:space="0" w:color="auto"/>
          </w:divBdr>
        </w:div>
        <w:div w:id="1769764271">
          <w:marLeft w:val="0"/>
          <w:marRight w:val="0"/>
          <w:marTop w:val="0"/>
          <w:marBottom w:val="0"/>
          <w:divBdr>
            <w:top w:val="none" w:sz="0" w:space="0" w:color="auto"/>
            <w:left w:val="none" w:sz="0" w:space="0" w:color="auto"/>
            <w:bottom w:val="none" w:sz="0" w:space="0" w:color="auto"/>
            <w:right w:val="none" w:sz="0" w:space="0" w:color="auto"/>
          </w:divBdr>
        </w:div>
        <w:div w:id="1623683854">
          <w:marLeft w:val="0"/>
          <w:marRight w:val="0"/>
          <w:marTop w:val="0"/>
          <w:marBottom w:val="0"/>
          <w:divBdr>
            <w:top w:val="none" w:sz="0" w:space="0" w:color="auto"/>
            <w:left w:val="none" w:sz="0" w:space="0" w:color="auto"/>
            <w:bottom w:val="none" w:sz="0" w:space="0" w:color="auto"/>
            <w:right w:val="none" w:sz="0" w:space="0" w:color="auto"/>
          </w:divBdr>
        </w:div>
        <w:div w:id="207885090">
          <w:marLeft w:val="0"/>
          <w:marRight w:val="0"/>
          <w:marTop w:val="0"/>
          <w:marBottom w:val="0"/>
          <w:divBdr>
            <w:top w:val="none" w:sz="0" w:space="0" w:color="auto"/>
            <w:left w:val="none" w:sz="0" w:space="0" w:color="auto"/>
            <w:bottom w:val="none" w:sz="0" w:space="0" w:color="auto"/>
            <w:right w:val="none" w:sz="0" w:space="0" w:color="auto"/>
          </w:divBdr>
        </w:div>
        <w:div w:id="338626540">
          <w:marLeft w:val="0"/>
          <w:marRight w:val="0"/>
          <w:marTop w:val="0"/>
          <w:marBottom w:val="0"/>
          <w:divBdr>
            <w:top w:val="none" w:sz="0" w:space="0" w:color="auto"/>
            <w:left w:val="none" w:sz="0" w:space="0" w:color="auto"/>
            <w:bottom w:val="none" w:sz="0" w:space="0" w:color="auto"/>
            <w:right w:val="none" w:sz="0" w:space="0" w:color="auto"/>
          </w:divBdr>
        </w:div>
        <w:div w:id="1684434212">
          <w:marLeft w:val="0"/>
          <w:marRight w:val="0"/>
          <w:marTop w:val="0"/>
          <w:marBottom w:val="0"/>
          <w:divBdr>
            <w:top w:val="none" w:sz="0" w:space="0" w:color="auto"/>
            <w:left w:val="none" w:sz="0" w:space="0" w:color="auto"/>
            <w:bottom w:val="none" w:sz="0" w:space="0" w:color="auto"/>
            <w:right w:val="none" w:sz="0" w:space="0" w:color="auto"/>
          </w:divBdr>
        </w:div>
        <w:div w:id="726686668">
          <w:marLeft w:val="0"/>
          <w:marRight w:val="0"/>
          <w:marTop w:val="0"/>
          <w:marBottom w:val="0"/>
          <w:divBdr>
            <w:top w:val="none" w:sz="0" w:space="0" w:color="auto"/>
            <w:left w:val="none" w:sz="0" w:space="0" w:color="auto"/>
            <w:bottom w:val="none" w:sz="0" w:space="0" w:color="auto"/>
            <w:right w:val="none" w:sz="0" w:space="0" w:color="auto"/>
          </w:divBdr>
        </w:div>
        <w:div w:id="1060638370">
          <w:marLeft w:val="0"/>
          <w:marRight w:val="0"/>
          <w:marTop w:val="0"/>
          <w:marBottom w:val="0"/>
          <w:divBdr>
            <w:top w:val="none" w:sz="0" w:space="0" w:color="auto"/>
            <w:left w:val="none" w:sz="0" w:space="0" w:color="auto"/>
            <w:bottom w:val="none" w:sz="0" w:space="0" w:color="auto"/>
            <w:right w:val="none" w:sz="0" w:space="0" w:color="auto"/>
          </w:divBdr>
        </w:div>
        <w:div w:id="1556773354">
          <w:marLeft w:val="0"/>
          <w:marRight w:val="0"/>
          <w:marTop w:val="0"/>
          <w:marBottom w:val="0"/>
          <w:divBdr>
            <w:top w:val="none" w:sz="0" w:space="0" w:color="auto"/>
            <w:left w:val="none" w:sz="0" w:space="0" w:color="auto"/>
            <w:bottom w:val="none" w:sz="0" w:space="0" w:color="auto"/>
            <w:right w:val="none" w:sz="0" w:space="0" w:color="auto"/>
          </w:divBdr>
        </w:div>
        <w:div w:id="924726738">
          <w:marLeft w:val="0"/>
          <w:marRight w:val="0"/>
          <w:marTop w:val="0"/>
          <w:marBottom w:val="0"/>
          <w:divBdr>
            <w:top w:val="none" w:sz="0" w:space="0" w:color="auto"/>
            <w:left w:val="none" w:sz="0" w:space="0" w:color="auto"/>
            <w:bottom w:val="none" w:sz="0" w:space="0" w:color="auto"/>
            <w:right w:val="none" w:sz="0" w:space="0" w:color="auto"/>
          </w:divBdr>
        </w:div>
        <w:div w:id="1456169379">
          <w:marLeft w:val="0"/>
          <w:marRight w:val="0"/>
          <w:marTop w:val="0"/>
          <w:marBottom w:val="0"/>
          <w:divBdr>
            <w:top w:val="none" w:sz="0" w:space="0" w:color="auto"/>
            <w:left w:val="none" w:sz="0" w:space="0" w:color="auto"/>
            <w:bottom w:val="none" w:sz="0" w:space="0" w:color="auto"/>
            <w:right w:val="none" w:sz="0" w:space="0" w:color="auto"/>
          </w:divBdr>
        </w:div>
      </w:divsChild>
    </w:div>
    <w:div w:id="1734500209">
      <w:bodyDiv w:val="1"/>
      <w:marLeft w:val="0"/>
      <w:marRight w:val="0"/>
      <w:marTop w:val="0"/>
      <w:marBottom w:val="0"/>
      <w:divBdr>
        <w:top w:val="none" w:sz="0" w:space="0" w:color="auto"/>
        <w:left w:val="none" w:sz="0" w:space="0" w:color="auto"/>
        <w:bottom w:val="none" w:sz="0" w:space="0" w:color="auto"/>
        <w:right w:val="none" w:sz="0" w:space="0" w:color="auto"/>
      </w:divBdr>
    </w:div>
    <w:div w:id="17861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gsp@sgs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9862</Words>
  <Characters>59172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Łukawska</dc:creator>
  <cp:keywords/>
  <dc:description/>
  <cp:lastModifiedBy>Monika Łukawska</cp:lastModifiedBy>
  <cp:revision>3</cp:revision>
  <cp:lastPrinted>2018-04-13T11:21:00Z</cp:lastPrinted>
  <dcterms:created xsi:type="dcterms:W3CDTF">2018-04-19T09:13:00Z</dcterms:created>
  <dcterms:modified xsi:type="dcterms:W3CDTF">2018-04-19T09:13:00Z</dcterms:modified>
</cp:coreProperties>
</file>